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A84F2" w14:textId="77777777" w:rsidR="006326B7" w:rsidRDefault="006326B7" w:rsidP="00A76F7D">
      <w:pPr>
        <w:jc w:val="center"/>
        <w:rPr>
          <w:rFonts w:ascii="Times New Roman" w:hAnsi="Times New Roman" w:cs="Times New Roman"/>
          <w:sz w:val="24"/>
          <w:szCs w:val="24"/>
        </w:rPr>
      </w:pPr>
      <w:bookmarkStart w:id="0" w:name="_Ref66387803"/>
      <w:r>
        <w:rPr>
          <w:rFonts w:ascii="Times New Roman" w:hAnsi="Times New Roman" w:cs="Times New Roman"/>
          <w:sz w:val="24"/>
          <w:szCs w:val="24"/>
        </w:rPr>
        <w:t>PROTOKOLS</w:t>
      </w:r>
    </w:p>
    <w:p w14:paraId="5BBB0ED4" w14:textId="77777777" w:rsidR="006326B7" w:rsidRDefault="006326B7" w:rsidP="00A76F7D">
      <w:pPr>
        <w:jc w:val="center"/>
        <w:rPr>
          <w:rFonts w:ascii="Times New Roman" w:hAnsi="Times New Roman" w:cs="Times New Roman"/>
          <w:sz w:val="24"/>
          <w:szCs w:val="24"/>
        </w:rPr>
      </w:pPr>
      <w:r>
        <w:rPr>
          <w:rFonts w:ascii="Times New Roman" w:hAnsi="Times New Roman" w:cs="Times New Roman"/>
          <w:sz w:val="24"/>
          <w:szCs w:val="24"/>
        </w:rPr>
        <w:t>Rīgā</w:t>
      </w:r>
    </w:p>
    <w:p w14:paraId="3234CFD4" w14:textId="387AD0C6" w:rsidR="006326B7" w:rsidRDefault="006326B7" w:rsidP="00A76F7D">
      <w:pPr>
        <w:pStyle w:val="NoSpacing"/>
        <w:tabs>
          <w:tab w:val="left" w:pos="5245"/>
        </w:tabs>
        <w:jc w:val="left"/>
        <w:rPr>
          <w:lang w:val="lv-LV"/>
        </w:rPr>
      </w:pPr>
      <w:r w:rsidRPr="00A23498">
        <w:rPr>
          <w:szCs w:val="24"/>
          <w:lang w:val="de-DE"/>
        </w:rPr>
        <w:t>2021.gada</w:t>
      </w:r>
      <w:r w:rsidRPr="00A23498">
        <w:rPr>
          <w:szCs w:val="24"/>
          <w:lang w:val="de-DE"/>
        </w:rPr>
        <w:tab/>
        <w:t>Nr.</w:t>
      </w:r>
      <w:r w:rsidRPr="00A23498">
        <w:rPr>
          <w:lang w:val="de-DE"/>
        </w:rPr>
        <w:t xml:space="preserve"> </w:t>
      </w:r>
      <w:r w:rsidRPr="00A23498">
        <w:rPr>
          <w:noProof/>
          <w:lang w:val="de-DE"/>
        </w:rPr>
        <w:t>9.2-10e/</w:t>
      </w:r>
    </w:p>
    <w:p w14:paraId="2F15D8AD" w14:textId="77777777" w:rsidR="006326B7" w:rsidRDefault="006326B7" w:rsidP="00A76F7D">
      <w:pPr>
        <w:jc w:val="center"/>
        <w:rPr>
          <w:rFonts w:ascii="Times New Roman" w:hAnsi="Times New Roman" w:cs="Times New Roman"/>
          <w:sz w:val="28"/>
          <w:szCs w:val="28"/>
        </w:rPr>
      </w:pPr>
    </w:p>
    <w:p w14:paraId="74262475" w14:textId="77777777" w:rsidR="006326B7" w:rsidRDefault="006326B7" w:rsidP="00A76F7D">
      <w:pPr>
        <w:jc w:val="center"/>
        <w:rPr>
          <w:rFonts w:ascii="Times New Roman" w:eastAsia="Times New Roman" w:hAnsi="Times New Roman" w:cs="Times New Roman"/>
          <w:b/>
          <w:sz w:val="24"/>
          <w:szCs w:val="24"/>
          <w:lang w:bidi="lo-LA"/>
        </w:rPr>
      </w:pPr>
      <w:r>
        <w:rPr>
          <w:rFonts w:ascii="Times New Roman" w:eastAsia="Times New Roman" w:hAnsi="Times New Roman" w:cs="Times New Roman"/>
          <w:b/>
          <w:sz w:val="24"/>
          <w:szCs w:val="24"/>
          <w:lang w:bidi="lo-LA"/>
        </w:rPr>
        <w:t xml:space="preserve">Lauksaimnieku nevalstisko organizāciju konsultatīvās padomes lēmuma pieņemšanas rakstiskā procedūra </w:t>
      </w:r>
    </w:p>
    <w:p w14:paraId="0FFC79C0" w14:textId="77777777" w:rsidR="00AA29F8" w:rsidRPr="009532A2" w:rsidRDefault="006326B7" w:rsidP="004D7CFA">
      <w:pPr>
        <w:spacing w:after="60"/>
        <w:jc w:val="both"/>
        <w:rPr>
          <w:rFonts w:ascii="Times New Roman" w:eastAsia="Times New Roman" w:hAnsi="Times New Roman" w:cs="Times New Roman"/>
          <w:bCs/>
          <w:sz w:val="24"/>
          <w:szCs w:val="24"/>
          <w:lang w:bidi="lo-LA"/>
        </w:rPr>
      </w:pPr>
      <w:r w:rsidRPr="009532A2">
        <w:rPr>
          <w:rFonts w:ascii="Times New Roman" w:eastAsia="Times New Roman" w:hAnsi="Times New Roman" w:cs="Times New Roman"/>
          <w:bCs/>
          <w:sz w:val="24"/>
          <w:szCs w:val="24"/>
          <w:lang w:bidi="lo-LA"/>
        </w:rPr>
        <w:t>Lēmuma pieņemšanas rakstiskā procedūra par jautājumu īstenojama, ņemot vērā</w:t>
      </w:r>
      <w:r w:rsidR="00AA29F8" w:rsidRPr="009532A2">
        <w:rPr>
          <w:rFonts w:ascii="Times New Roman" w:eastAsia="Times New Roman" w:hAnsi="Times New Roman" w:cs="Times New Roman"/>
          <w:bCs/>
          <w:sz w:val="24"/>
          <w:szCs w:val="24"/>
          <w:lang w:bidi="lo-LA"/>
        </w:rPr>
        <w:t>:</w:t>
      </w:r>
    </w:p>
    <w:p w14:paraId="7651A4DF" w14:textId="5BDD9086" w:rsidR="006326B7" w:rsidRPr="000F2DDE" w:rsidRDefault="000F2DDE" w:rsidP="004D7CFA">
      <w:pPr>
        <w:pStyle w:val="ListParagraph"/>
        <w:numPr>
          <w:ilvl w:val="0"/>
          <w:numId w:val="40"/>
        </w:numPr>
        <w:spacing w:after="60"/>
        <w:ind w:left="714" w:hanging="357"/>
        <w:contextualSpacing w:val="0"/>
        <w:jc w:val="both"/>
        <w:rPr>
          <w:sz w:val="24"/>
          <w:szCs w:val="24"/>
          <w:lang w:val="lv-LV"/>
        </w:rPr>
      </w:pPr>
      <w:r w:rsidRPr="000F2DDE">
        <w:rPr>
          <w:bCs/>
          <w:sz w:val="24"/>
          <w:szCs w:val="24"/>
          <w:lang w:val="lv-LV" w:bidi="lo-LA"/>
        </w:rPr>
        <w:t xml:space="preserve">š.g. 27. septembra Lauksaimnieku nevalstisko organizāciju konsultatīvajā padomē (turpmāk – Padome) </w:t>
      </w:r>
      <w:r w:rsidR="002F68A6" w:rsidRPr="000F2DDE">
        <w:rPr>
          <w:bCs/>
          <w:sz w:val="24"/>
          <w:szCs w:val="24"/>
          <w:lang w:val="lv-LV" w:bidi="lo-LA"/>
        </w:rPr>
        <w:t>organizāciju</w:t>
      </w:r>
      <w:r w:rsidR="006326B7" w:rsidRPr="000F2DDE">
        <w:rPr>
          <w:bCs/>
          <w:sz w:val="24"/>
          <w:szCs w:val="24"/>
          <w:lang w:val="lv-LV" w:bidi="lo-LA"/>
        </w:rPr>
        <w:t xml:space="preserve"> </w:t>
      </w:r>
      <w:r w:rsidR="00EB288D" w:rsidRPr="000F2DDE">
        <w:rPr>
          <w:bCs/>
          <w:sz w:val="24"/>
          <w:szCs w:val="24"/>
          <w:lang w:val="lv-LV" w:bidi="lo-LA"/>
        </w:rPr>
        <w:t xml:space="preserve">izteiktos </w:t>
      </w:r>
      <w:r w:rsidR="00A217C4" w:rsidRPr="000F2DDE">
        <w:rPr>
          <w:bCs/>
          <w:sz w:val="24"/>
          <w:szCs w:val="24"/>
          <w:lang w:val="lv-LV" w:bidi="lo-LA"/>
        </w:rPr>
        <w:t xml:space="preserve">atšķirīgos viedokļus </w:t>
      </w:r>
      <w:r w:rsidR="00EB288D" w:rsidRPr="000F2DDE">
        <w:rPr>
          <w:bCs/>
          <w:sz w:val="24"/>
          <w:szCs w:val="24"/>
          <w:lang w:val="lv-LV" w:bidi="lo-LA"/>
        </w:rPr>
        <w:t xml:space="preserve">par </w:t>
      </w:r>
      <w:proofErr w:type="spellStart"/>
      <w:r w:rsidR="00124568">
        <w:rPr>
          <w:bCs/>
          <w:sz w:val="24"/>
          <w:szCs w:val="24"/>
          <w:lang w:val="lv-LV" w:bidi="lo-LA"/>
        </w:rPr>
        <w:t>e</w:t>
      </w:r>
      <w:r w:rsidR="00124568" w:rsidRPr="000F2DDE">
        <w:rPr>
          <w:bCs/>
          <w:sz w:val="24"/>
          <w:szCs w:val="24"/>
          <w:lang w:val="lv-LV" w:bidi="lo-LA"/>
        </w:rPr>
        <w:t>koshēm</w:t>
      </w:r>
      <w:r w:rsidR="00124568">
        <w:rPr>
          <w:bCs/>
          <w:sz w:val="24"/>
          <w:szCs w:val="24"/>
          <w:lang w:val="lv-LV" w:bidi="lo-LA"/>
        </w:rPr>
        <w:t>as</w:t>
      </w:r>
      <w:proofErr w:type="spellEnd"/>
      <w:r w:rsidR="00124568" w:rsidRPr="000F2DDE">
        <w:rPr>
          <w:bCs/>
          <w:sz w:val="24"/>
          <w:szCs w:val="24"/>
          <w:lang w:val="lv-LV" w:bidi="lo-LA"/>
        </w:rPr>
        <w:t xml:space="preserve"> </w:t>
      </w:r>
      <w:r w:rsidR="000F343F" w:rsidRPr="000F2DDE">
        <w:rPr>
          <w:bCs/>
          <w:sz w:val="24"/>
          <w:szCs w:val="24"/>
          <w:lang w:val="lv-LV" w:bidi="lo-LA"/>
        </w:rPr>
        <w:t>1.</w:t>
      </w:r>
      <w:r w:rsidR="005F2E39" w:rsidRPr="000F2DDE">
        <w:rPr>
          <w:bCs/>
          <w:sz w:val="24"/>
          <w:szCs w:val="24"/>
          <w:lang w:val="lv-LV" w:bidi="lo-LA"/>
        </w:rPr>
        <w:t xml:space="preserve">pasākumu </w:t>
      </w:r>
      <w:r w:rsidR="00124568">
        <w:rPr>
          <w:bCs/>
          <w:sz w:val="24"/>
          <w:szCs w:val="24"/>
          <w:lang w:val="lv-LV" w:bidi="lo-LA"/>
        </w:rPr>
        <w:t>“</w:t>
      </w:r>
      <w:r w:rsidR="000F343F" w:rsidRPr="000F2DDE">
        <w:rPr>
          <w:sz w:val="24"/>
          <w:szCs w:val="24"/>
          <w:lang w:val="lv-LV"/>
        </w:rPr>
        <w:t>Atbalsts par videi un klimatam labvēlīgu lauksaimniecības praksi</w:t>
      </w:r>
      <w:r w:rsidR="00124568">
        <w:rPr>
          <w:sz w:val="24"/>
          <w:szCs w:val="24"/>
          <w:lang w:val="lv-LV"/>
        </w:rPr>
        <w:t xml:space="preserve">” un nepieciešamību pielāgot finansējumu </w:t>
      </w:r>
      <w:r w:rsidR="00124568" w:rsidRPr="00124568">
        <w:rPr>
          <w:sz w:val="24"/>
          <w:szCs w:val="24"/>
          <w:lang w:val="lv-LV"/>
        </w:rPr>
        <w:t>6.ekoshēmas pasākum</w:t>
      </w:r>
      <w:r w:rsidR="00124568">
        <w:rPr>
          <w:sz w:val="24"/>
          <w:szCs w:val="24"/>
          <w:lang w:val="lv-LV"/>
        </w:rPr>
        <w:t>am</w:t>
      </w:r>
      <w:r w:rsidR="00124568" w:rsidRPr="00124568">
        <w:rPr>
          <w:sz w:val="24"/>
          <w:szCs w:val="24"/>
          <w:lang w:val="lv-LV"/>
        </w:rPr>
        <w:t xml:space="preserve"> “Zālāju saglabāšanas veicināšana lopkopības saimniecībās”</w:t>
      </w:r>
      <w:r>
        <w:rPr>
          <w:sz w:val="24"/>
          <w:szCs w:val="24"/>
          <w:lang w:val="lv-LV"/>
        </w:rPr>
        <w:t>;</w:t>
      </w:r>
    </w:p>
    <w:p w14:paraId="352EEF55" w14:textId="14B7DDE1" w:rsidR="006326B7" w:rsidRPr="004D7CFA" w:rsidRDefault="00885F28" w:rsidP="004D7CFA">
      <w:pPr>
        <w:pStyle w:val="ListParagraph"/>
        <w:numPr>
          <w:ilvl w:val="0"/>
          <w:numId w:val="40"/>
        </w:numPr>
        <w:spacing w:after="60"/>
        <w:ind w:left="714" w:hanging="357"/>
        <w:contextualSpacing w:val="0"/>
        <w:jc w:val="both"/>
        <w:rPr>
          <w:sz w:val="24"/>
          <w:szCs w:val="24"/>
          <w:lang w:val="lv-LV"/>
        </w:rPr>
      </w:pPr>
      <w:r w:rsidRPr="00885F28">
        <w:rPr>
          <w:sz w:val="24"/>
          <w:szCs w:val="24"/>
          <w:lang w:val="lv-LV"/>
        </w:rPr>
        <w:t>LAD sniegto informāciju, ka ilggadīgo zālāju platības 2021.gadā ir būtiski samazinājušās, kādēļ 2023.gadā būs jānodrošina ilggadīgo zālāju atjaunošana vismaz 18 tūkst. ha platībā</w:t>
      </w:r>
      <w:r w:rsidR="00F04257">
        <w:rPr>
          <w:sz w:val="24"/>
          <w:szCs w:val="24"/>
          <w:lang w:val="lv-LV"/>
        </w:rPr>
        <w:t>.</w:t>
      </w:r>
    </w:p>
    <w:p w14:paraId="64A04E24" w14:textId="77777777" w:rsidR="006326B7" w:rsidRDefault="006326B7" w:rsidP="006326B7">
      <w:pPr>
        <w:jc w:val="both"/>
        <w:rPr>
          <w:rFonts w:ascii="Times New Roman" w:eastAsia="Calibri" w:hAnsi="Times New Roman" w:cs="Times New Roman"/>
          <w:bCs/>
          <w:sz w:val="24"/>
          <w:szCs w:val="24"/>
        </w:rPr>
      </w:pPr>
      <w:r>
        <w:rPr>
          <w:rFonts w:ascii="Times New Roman" w:eastAsia="Times New Roman" w:hAnsi="Times New Roman" w:cs="Times New Roman"/>
          <w:b/>
          <w:sz w:val="24"/>
          <w:szCs w:val="24"/>
          <w:lang w:bidi="lo-LA"/>
        </w:rPr>
        <w:t>Lēmuma pieņemšanas rakstiskajā procedūrā viedokli izteica sekojoši</w:t>
      </w:r>
      <w:r>
        <w:rPr>
          <w:rFonts w:ascii="Times New Roman" w:eastAsia="Times New Roman" w:hAnsi="Times New Roman" w:cs="Times New Roman"/>
          <w:sz w:val="24"/>
          <w:szCs w:val="24"/>
          <w:lang w:eastAsia="lv-LV" w:bidi="lo-LA"/>
        </w:rPr>
        <w:t xml:space="preserve"> </w:t>
      </w:r>
      <w:bookmarkStart w:id="1" w:name="_Hlk59551261"/>
      <w:r>
        <w:rPr>
          <w:rFonts w:ascii="Times New Roman" w:eastAsia="Times New Roman" w:hAnsi="Times New Roman" w:cs="Times New Roman"/>
          <w:sz w:val="24"/>
          <w:szCs w:val="24"/>
          <w:lang w:eastAsia="lv-LV" w:bidi="lo-LA"/>
        </w:rPr>
        <w:t xml:space="preserve">Lauksaimnieku nevalstisko organizāciju konsultatīvās padomes (turpmāk – Padome) </w:t>
      </w:r>
      <w:bookmarkEnd w:id="1"/>
      <w:r>
        <w:rPr>
          <w:rFonts w:ascii="Times New Roman" w:eastAsia="Times New Roman" w:hAnsi="Times New Roman" w:cs="Times New Roman"/>
          <w:sz w:val="24"/>
          <w:szCs w:val="24"/>
          <w:lang w:eastAsia="lv-LV" w:bidi="lo-LA"/>
        </w:rPr>
        <w:t>dalībnieki: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6144"/>
        <w:gridCol w:w="1974"/>
      </w:tblGrid>
      <w:tr w:rsidR="00F21032" w14:paraId="2A3737FB" w14:textId="77777777" w:rsidTr="00A76F7D">
        <w:tc>
          <w:tcPr>
            <w:tcW w:w="0" w:type="auto"/>
            <w:tcBorders>
              <w:top w:val="single" w:sz="4" w:space="0" w:color="000000"/>
              <w:left w:val="single" w:sz="4" w:space="0" w:color="000000"/>
              <w:bottom w:val="single" w:sz="4" w:space="0" w:color="000000"/>
              <w:right w:val="single" w:sz="4" w:space="0" w:color="000000"/>
            </w:tcBorders>
            <w:hideMark/>
          </w:tcPr>
          <w:p w14:paraId="1A7EA03E" w14:textId="77777777" w:rsidR="00F21032" w:rsidRDefault="00F21032" w:rsidP="00A76F7D">
            <w:pPr>
              <w:autoSpaceDE w:val="0"/>
              <w:autoSpaceDN w:val="0"/>
              <w:adjustRightInd w:val="0"/>
              <w:spacing w:after="0"/>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Nr.p.k</w:t>
            </w:r>
            <w:proofErr w:type="spellEnd"/>
            <w:r>
              <w:rPr>
                <w:rFonts w:ascii="Times New Roman" w:eastAsia="Calibri" w:hAnsi="Times New Roman" w:cs="Times New Roman"/>
                <w:b/>
                <w:bCs/>
                <w:sz w:val="24"/>
                <w:szCs w:val="24"/>
              </w:rPr>
              <w:t>.</w:t>
            </w:r>
          </w:p>
        </w:tc>
        <w:tc>
          <w:tcPr>
            <w:tcW w:w="0" w:type="auto"/>
            <w:tcBorders>
              <w:top w:val="single" w:sz="4" w:space="0" w:color="000000"/>
              <w:left w:val="single" w:sz="4" w:space="0" w:color="000000"/>
              <w:bottom w:val="single" w:sz="4" w:space="0" w:color="000000"/>
              <w:right w:val="single" w:sz="4" w:space="0" w:color="000000"/>
            </w:tcBorders>
            <w:hideMark/>
          </w:tcPr>
          <w:p w14:paraId="06D61922" w14:textId="77777777" w:rsidR="00F21032" w:rsidRDefault="00F21032" w:rsidP="00A76F7D">
            <w:pPr>
              <w:autoSpaceDE w:val="0"/>
              <w:autoSpaceDN w:val="0"/>
              <w:adjustRightInd w:val="0"/>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Pārstāvētās iestādes/biedrības nosaukums,  ieņemamais amats</w:t>
            </w:r>
          </w:p>
        </w:tc>
        <w:tc>
          <w:tcPr>
            <w:tcW w:w="0" w:type="auto"/>
            <w:tcBorders>
              <w:top w:val="single" w:sz="4" w:space="0" w:color="000000"/>
              <w:left w:val="single" w:sz="4" w:space="0" w:color="000000"/>
              <w:bottom w:val="single" w:sz="4" w:space="0" w:color="000000"/>
              <w:right w:val="single" w:sz="4" w:space="0" w:color="000000"/>
            </w:tcBorders>
            <w:hideMark/>
          </w:tcPr>
          <w:p w14:paraId="5E8EE014" w14:textId="77777777" w:rsidR="00F21032" w:rsidRDefault="00F21032" w:rsidP="00A76F7D">
            <w:pPr>
              <w:autoSpaceDE w:val="0"/>
              <w:autoSpaceDN w:val="0"/>
              <w:adjustRightInd w:val="0"/>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Padomes locekļa vārds, uzvārds</w:t>
            </w:r>
          </w:p>
        </w:tc>
      </w:tr>
      <w:tr w:rsidR="00F21032" w14:paraId="24D72C48" w14:textId="77777777" w:rsidTr="00A76F7D">
        <w:tc>
          <w:tcPr>
            <w:tcW w:w="0" w:type="auto"/>
            <w:tcBorders>
              <w:top w:val="single" w:sz="4" w:space="0" w:color="000000"/>
              <w:left w:val="single" w:sz="4" w:space="0" w:color="000000"/>
              <w:bottom w:val="single" w:sz="4" w:space="0" w:color="000000"/>
              <w:right w:val="single" w:sz="4" w:space="0" w:color="000000"/>
            </w:tcBorders>
          </w:tcPr>
          <w:p w14:paraId="236B746C"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5E1DB6"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Zemkopības ministrs, Padomes priekšsēdētājs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1A6BE15"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Kaspars Gerhards</w:t>
            </w:r>
          </w:p>
        </w:tc>
      </w:tr>
      <w:tr w:rsidR="00F21032" w14:paraId="4ED32702" w14:textId="77777777" w:rsidTr="00A76F7D">
        <w:tc>
          <w:tcPr>
            <w:tcW w:w="0" w:type="auto"/>
            <w:tcBorders>
              <w:top w:val="single" w:sz="4" w:space="0" w:color="000000"/>
              <w:left w:val="single" w:sz="4" w:space="0" w:color="000000"/>
              <w:bottom w:val="single" w:sz="4" w:space="0" w:color="000000"/>
              <w:right w:val="single" w:sz="4" w:space="0" w:color="000000"/>
            </w:tcBorders>
          </w:tcPr>
          <w:p w14:paraId="6DCA9B59"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B69354"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Zemkopības ministrijas valsts sekretāre, Padomes priekšsēdētāja vietniece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3EC9DE"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Dace Lucaua</w:t>
            </w:r>
          </w:p>
        </w:tc>
      </w:tr>
      <w:tr w:rsidR="00F21032" w14:paraId="0BA31D18" w14:textId="77777777" w:rsidTr="00A76F7D">
        <w:tc>
          <w:tcPr>
            <w:tcW w:w="0" w:type="auto"/>
            <w:tcBorders>
              <w:top w:val="single" w:sz="4" w:space="0" w:color="000000"/>
              <w:left w:val="single" w:sz="4" w:space="0" w:color="000000"/>
              <w:bottom w:val="single" w:sz="4" w:space="0" w:color="000000"/>
              <w:right w:val="single" w:sz="4" w:space="0" w:color="000000"/>
            </w:tcBorders>
          </w:tcPr>
          <w:p w14:paraId="158C5E02"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FF23E1"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hAnsi="Times New Roman" w:cs="Times New Roman"/>
                <w:sz w:val="24"/>
                <w:szCs w:val="24"/>
              </w:rPr>
              <w:t>Biedrības “Lauksaimnieku organizāciju sadarbības padome” valdes priekšsēdētājs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104E93"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Edgars Treibergs</w:t>
            </w:r>
          </w:p>
        </w:tc>
      </w:tr>
      <w:tr w:rsidR="00F21032" w14:paraId="1948BE8A" w14:textId="77777777" w:rsidTr="00A76F7D">
        <w:tc>
          <w:tcPr>
            <w:tcW w:w="0" w:type="auto"/>
            <w:tcBorders>
              <w:top w:val="single" w:sz="4" w:space="0" w:color="000000"/>
              <w:left w:val="single" w:sz="4" w:space="0" w:color="000000"/>
              <w:bottom w:val="single" w:sz="4" w:space="0" w:color="000000"/>
              <w:right w:val="single" w:sz="4" w:space="0" w:color="000000"/>
            </w:tcBorders>
          </w:tcPr>
          <w:p w14:paraId="0B9FE455"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0756B7"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hAnsi="Times New Roman" w:cs="Times New Roman"/>
                <w:sz w:val="24"/>
                <w:szCs w:val="24"/>
              </w:rPr>
              <w:t xml:space="preserve">Biedrības “Zemnieku saeima” </w:t>
            </w:r>
            <w:r>
              <w:rPr>
                <w:rFonts w:ascii="Times New Roman" w:eastAsia="Times New Roman" w:hAnsi="Times New Roman" w:cs="Times New Roman"/>
                <w:sz w:val="24"/>
                <w:szCs w:val="24"/>
                <w:lang w:bidi="lo-LA"/>
              </w:rPr>
              <w:t>valdes priekšsēdētājs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96690D"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Juris Lazdiņš</w:t>
            </w:r>
          </w:p>
        </w:tc>
      </w:tr>
      <w:tr w:rsidR="00F21032" w14:paraId="76358AF9" w14:textId="77777777" w:rsidTr="00A76F7D">
        <w:tc>
          <w:tcPr>
            <w:tcW w:w="0" w:type="auto"/>
            <w:tcBorders>
              <w:top w:val="single" w:sz="4" w:space="0" w:color="000000"/>
              <w:left w:val="single" w:sz="4" w:space="0" w:color="000000"/>
              <w:bottom w:val="single" w:sz="4" w:space="0" w:color="000000"/>
              <w:right w:val="single" w:sz="4" w:space="0" w:color="000000"/>
            </w:tcBorders>
          </w:tcPr>
          <w:p w14:paraId="16C26B0F"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91D765"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hAnsi="Times New Roman" w:cs="Times New Roman"/>
                <w:sz w:val="24"/>
                <w:szCs w:val="24"/>
              </w:rPr>
              <w:t xml:space="preserve">Biedrības “Lauksaimniecības statūtsabiedrību asociācija” </w:t>
            </w:r>
            <w:r>
              <w:rPr>
                <w:rFonts w:ascii="Times New Roman" w:eastAsia="Times New Roman" w:hAnsi="Times New Roman" w:cs="Times New Roman"/>
                <w:sz w:val="24"/>
                <w:szCs w:val="24"/>
                <w:lang w:bidi="lo-LA"/>
              </w:rPr>
              <w:t>izpilddirektors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011954"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Kaspars Melnis</w:t>
            </w:r>
          </w:p>
        </w:tc>
      </w:tr>
      <w:tr w:rsidR="00F21032" w14:paraId="6AF62D6D" w14:textId="77777777" w:rsidTr="00A76F7D">
        <w:tc>
          <w:tcPr>
            <w:tcW w:w="0" w:type="auto"/>
            <w:tcBorders>
              <w:top w:val="single" w:sz="4" w:space="0" w:color="000000"/>
              <w:left w:val="single" w:sz="4" w:space="0" w:color="000000"/>
              <w:bottom w:val="single" w:sz="4" w:space="0" w:color="000000"/>
              <w:right w:val="single" w:sz="4" w:space="0" w:color="000000"/>
            </w:tcBorders>
          </w:tcPr>
          <w:p w14:paraId="7F215C07"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D47633"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hAnsi="Times New Roman" w:cs="Times New Roman"/>
                <w:sz w:val="24"/>
                <w:szCs w:val="24"/>
              </w:rPr>
              <w:t xml:space="preserve">Biedrības “Latvijas Bioloģiskās lauksaimniecības asociācija” </w:t>
            </w:r>
            <w:r>
              <w:rPr>
                <w:rFonts w:ascii="Times New Roman" w:eastAsia="Times New Roman" w:hAnsi="Times New Roman" w:cs="Times New Roman"/>
                <w:sz w:val="24"/>
                <w:szCs w:val="24"/>
                <w:lang w:bidi="lo-LA"/>
              </w:rPr>
              <w:t>valdes priekšsēdētājs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C74D88" w14:textId="77777777" w:rsidR="00F21032" w:rsidRDefault="00F21032" w:rsidP="00A76F7D">
            <w:pPr>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 xml:space="preserve">Gustavs </w:t>
            </w:r>
            <w:proofErr w:type="spellStart"/>
            <w:r>
              <w:rPr>
                <w:rFonts w:ascii="Times New Roman" w:eastAsia="Times New Roman" w:hAnsi="Times New Roman" w:cs="Times New Roman"/>
                <w:sz w:val="24"/>
                <w:szCs w:val="24"/>
                <w:lang w:bidi="lo-LA"/>
              </w:rPr>
              <w:t>Norkārklis</w:t>
            </w:r>
            <w:proofErr w:type="spellEnd"/>
          </w:p>
        </w:tc>
      </w:tr>
      <w:tr w:rsidR="00F21032" w14:paraId="24D435F2" w14:textId="77777777" w:rsidTr="00A76F7D">
        <w:tc>
          <w:tcPr>
            <w:tcW w:w="0" w:type="auto"/>
            <w:tcBorders>
              <w:top w:val="single" w:sz="4" w:space="0" w:color="000000"/>
              <w:left w:val="single" w:sz="4" w:space="0" w:color="000000"/>
              <w:bottom w:val="single" w:sz="4" w:space="0" w:color="000000"/>
              <w:right w:val="single" w:sz="4" w:space="0" w:color="000000"/>
            </w:tcBorders>
          </w:tcPr>
          <w:p w14:paraId="01399255"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8AF715E" w14:textId="77777777" w:rsidR="00F21032" w:rsidRDefault="00F21032" w:rsidP="00A76F7D">
            <w:pPr>
              <w:autoSpaceDE w:val="0"/>
              <w:autoSpaceDN w:val="0"/>
              <w:adjustRightInd w:val="0"/>
              <w:spacing w:after="0"/>
              <w:rPr>
                <w:rFonts w:ascii="Times New Roman" w:eastAsia="Calibri" w:hAnsi="Times New Roman" w:cs="Times New Roman"/>
                <w:bCs/>
                <w:sz w:val="24"/>
                <w:szCs w:val="24"/>
              </w:rPr>
            </w:pPr>
            <w:r>
              <w:rPr>
                <w:rFonts w:ascii="Times New Roman" w:hAnsi="Times New Roman" w:cs="Times New Roman"/>
                <w:sz w:val="24"/>
                <w:szCs w:val="24"/>
              </w:rPr>
              <w:t xml:space="preserve">Biedrības “Latvijas Jauno zemnieku klubs” </w:t>
            </w:r>
            <w:r>
              <w:rPr>
                <w:rFonts w:ascii="Times New Roman" w:eastAsia="Times New Roman" w:hAnsi="Times New Roman" w:cs="Times New Roman"/>
                <w:sz w:val="24"/>
                <w:szCs w:val="24"/>
                <w:lang w:bidi="lo-LA"/>
              </w:rPr>
              <w:t>valdes priekšsēdētājs</w:t>
            </w:r>
          </w:p>
        </w:tc>
        <w:tc>
          <w:tcPr>
            <w:tcW w:w="0" w:type="auto"/>
            <w:tcBorders>
              <w:top w:val="single" w:sz="4" w:space="0" w:color="000000"/>
              <w:left w:val="single" w:sz="4" w:space="0" w:color="000000"/>
              <w:bottom w:val="single" w:sz="4" w:space="0" w:color="000000"/>
              <w:right w:val="single" w:sz="4" w:space="0" w:color="000000"/>
            </w:tcBorders>
            <w:hideMark/>
          </w:tcPr>
          <w:p w14:paraId="1D9CD641" w14:textId="77777777" w:rsidR="00F21032" w:rsidRDefault="00F21032" w:rsidP="00A76F7D">
            <w:pPr>
              <w:autoSpaceDE w:val="0"/>
              <w:autoSpaceDN w:val="0"/>
              <w:adjustRightInd w:val="0"/>
              <w:spacing w:after="0"/>
              <w:rPr>
                <w:rFonts w:ascii="Times New Roman" w:eastAsia="Calibri" w:hAnsi="Times New Roman" w:cs="Times New Roman"/>
                <w:bCs/>
                <w:sz w:val="24"/>
                <w:szCs w:val="24"/>
              </w:rPr>
            </w:pPr>
            <w:r>
              <w:rPr>
                <w:rFonts w:ascii="Times New Roman" w:eastAsia="Times New Roman" w:hAnsi="Times New Roman" w:cs="Times New Roman"/>
                <w:sz w:val="24"/>
                <w:szCs w:val="24"/>
                <w:lang w:bidi="lo-LA"/>
              </w:rPr>
              <w:t>Kārlis Ruks</w:t>
            </w:r>
          </w:p>
        </w:tc>
      </w:tr>
      <w:tr w:rsidR="00F21032" w14:paraId="05624B8C" w14:textId="77777777" w:rsidTr="00A76F7D">
        <w:tc>
          <w:tcPr>
            <w:tcW w:w="0" w:type="auto"/>
            <w:tcBorders>
              <w:top w:val="single" w:sz="4" w:space="0" w:color="000000"/>
              <w:left w:val="single" w:sz="4" w:space="0" w:color="000000"/>
              <w:bottom w:val="single" w:sz="4" w:space="0" w:color="000000"/>
              <w:right w:val="single" w:sz="4" w:space="0" w:color="000000"/>
            </w:tcBorders>
          </w:tcPr>
          <w:p w14:paraId="7C265B31"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68559ED" w14:textId="77777777" w:rsidR="00F21032" w:rsidRDefault="00F21032" w:rsidP="00A76F7D">
            <w:pPr>
              <w:autoSpaceDE w:val="0"/>
              <w:autoSpaceDN w:val="0"/>
              <w:adjustRightInd w:val="0"/>
              <w:spacing w:after="0"/>
              <w:rPr>
                <w:rFonts w:ascii="Times New Roman" w:eastAsia="Calibri" w:hAnsi="Times New Roman" w:cs="Times New Roman"/>
                <w:bCs/>
                <w:sz w:val="24"/>
                <w:szCs w:val="24"/>
              </w:rPr>
            </w:pPr>
            <w:r>
              <w:rPr>
                <w:rFonts w:ascii="Times New Roman" w:hAnsi="Times New Roman" w:cs="Times New Roman"/>
                <w:sz w:val="24"/>
                <w:szCs w:val="24"/>
              </w:rPr>
              <w:t xml:space="preserve">Biedrības “Latvijas Zemnieku federācija” </w:t>
            </w:r>
            <w:r>
              <w:rPr>
                <w:rFonts w:ascii="Times New Roman" w:eastAsia="Times New Roman" w:hAnsi="Times New Roman" w:cs="Times New Roman"/>
                <w:sz w:val="24"/>
                <w:szCs w:val="24"/>
                <w:lang w:bidi="lo-LA"/>
              </w:rPr>
              <w:t>valdes priekšsēdētāja</w:t>
            </w:r>
          </w:p>
        </w:tc>
        <w:tc>
          <w:tcPr>
            <w:tcW w:w="0" w:type="auto"/>
            <w:tcBorders>
              <w:top w:val="single" w:sz="4" w:space="0" w:color="000000"/>
              <w:left w:val="single" w:sz="4" w:space="0" w:color="000000"/>
              <w:bottom w:val="single" w:sz="4" w:space="0" w:color="000000"/>
              <w:right w:val="single" w:sz="4" w:space="0" w:color="000000"/>
            </w:tcBorders>
            <w:hideMark/>
          </w:tcPr>
          <w:p w14:paraId="24D7C9B8" w14:textId="77777777" w:rsidR="00F21032" w:rsidRDefault="00F21032" w:rsidP="00A76F7D">
            <w:pPr>
              <w:autoSpaceDE w:val="0"/>
              <w:autoSpaceDN w:val="0"/>
              <w:adjustRightInd w:val="0"/>
              <w:spacing w:after="0"/>
              <w:rPr>
                <w:rFonts w:ascii="Times New Roman" w:eastAsia="Calibri" w:hAnsi="Times New Roman" w:cs="Times New Roman"/>
                <w:bCs/>
                <w:sz w:val="24"/>
                <w:szCs w:val="24"/>
              </w:rPr>
            </w:pPr>
            <w:r>
              <w:rPr>
                <w:rFonts w:ascii="Times New Roman" w:eastAsia="Times New Roman" w:hAnsi="Times New Roman" w:cs="Times New Roman"/>
                <w:sz w:val="24"/>
                <w:szCs w:val="24"/>
                <w:lang w:bidi="lo-LA"/>
              </w:rPr>
              <w:t xml:space="preserve">Agita </w:t>
            </w:r>
            <w:proofErr w:type="spellStart"/>
            <w:r>
              <w:rPr>
                <w:rFonts w:ascii="Times New Roman" w:eastAsia="Times New Roman" w:hAnsi="Times New Roman" w:cs="Times New Roman"/>
                <w:sz w:val="24"/>
                <w:szCs w:val="24"/>
                <w:lang w:bidi="lo-LA"/>
              </w:rPr>
              <w:t>Hauka</w:t>
            </w:r>
            <w:proofErr w:type="spellEnd"/>
          </w:p>
        </w:tc>
      </w:tr>
      <w:tr w:rsidR="00F21032" w14:paraId="690450BF" w14:textId="77777777" w:rsidTr="00A76F7D">
        <w:tc>
          <w:tcPr>
            <w:tcW w:w="0" w:type="auto"/>
            <w:tcBorders>
              <w:top w:val="single" w:sz="4" w:space="0" w:color="000000"/>
              <w:left w:val="single" w:sz="4" w:space="0" w:color="000000"/>
              <w:bottom w:val="single" w:sz="4" w:space="0" w:color="000000"/>
              <w:right w:val="single" w:sz="4" w:space="0" w:color="000000"/>
            </w:tcBorders>
          </w:tcPr>
          <w:p w14:paraId="26F8FA13"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89E77EE" w14:textId="77777777" w:rsidR="00F21032" w:rsidRDefault="00F21032" w:rsidP="00A76F7D">
            <w:pPr>
              <w:autoSpaceDE w:val="0"/>
              <w:autoSpaceDN w:val="0"/>
              <w:adjustRightInd w:val="0"/>
              <w:spacing w:after="0"/>
              <w:rPr>
                <w:rFonts w:ascii="Times New Roman" w:hAnsi="Times New Roman" w:cs="Times New Roman"/>
                <w:sz w:val="24"/>
                <w:szCs w:val="24"/>
              </w:rPr>
            </w:pPr>
            <w:r>
              <w:rPr>
                <w:rFonts w:ascii="Times New Roman" w:eastAsia="Times New Roman" w:hAnsi="Times New Roman" w:cs="Times New Roman"/>
                <w:sz w:val="24"/>
                <w:szCs w:val="24"/>
                <w:lang w:bidi="lo-LA"/>
              </w:rPr>
              <w:t>Biedrības</w:t>
            </w:r>
            <w:r>
              <w:rPr>
                <w:rFonts w:ascii="Times New Roman" w:hAnsi="Times New Roman" w:cs="Times New Roman"/>
                <w:sz w:val="24"/>
                <w:szCs w:val="24"/>
              </w:rPr>
              <w:t xml:space="preserve"> “Lauksaimnieku apvienība” valdes priekšsēdētāja</w:t>
            </w:r>
          </w:p>
        </w:tc>
        <w:tc>
          <w:tcPr>
            <w:tcW w:w="0" w:type="auto"/>
            <w:tcBorders>
              <w:top w:val="single" w:sz="4" w:space="0" w:color="000000"/>
              <w:left w:val="single" w:sz="4" w:space="0" w:color="000000"/>
              <w:bottom w:val="single" w:sz="4" w:space="0" w:color="000000"/>
              <w:right w:val="single" w:sz="4" w:space="0" w:color="000000"/>
            </w:tcBorders>
            <w:hideMark/>
          </w:tcPr>
          <w:p w14:paraId="326BB4D0" w14:textId="77777777" w:rsidR="00F21032" w:rsidRDefault="00F21032" w:rsidP="00A76F7D">
            <w:pPr>
              <w:autoSpaceDE w:val="0"/>
              <w:autoSpaceDN w:val="0"/>
              <w:adjustRightInd w:val="0"/>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 xml:space="preserve">Sandra </w:t>
            </w:r>
            <w:proofErr w:type="spellStart"/>
            <w:r>
              <w:rPr>
                <w:rFonts w:ascii="Times New Roman" w:eastAsia="Times New Roman" w:hAnsi="Times New Roman" w:cs="Times New Roman"/>
                <w:sz w:val="24"/>
                <w:szCs w:val="24"/>
                <w:lang w:bidi="lo-LA"/>
              </w:rPr>
              <w:t>Stricka</w:t>
            </w:r>
            <w:proofErr w:type="spellEnd"/>
          </w:p>
        </w:tc>
      </w:tr>
      <w:tr w:rsidR="00F21032" w14:paraId="27020477" w14:textId="77777777" w:rsidTr="00A76F7D">
        <w:tc>
          <w:tcPr>
            <w:tcW w:w="0" w:type="auto"/>
            <w:tcBorders>
              <w:top w:val="single" w:sz="4" w:space="0" w:color="000000"/>
              <w:left w:val="single" w:sz="4" w:space="0" w:color="000000"/>
              <w:bottom w:val="single" w:sz="4" w:space="0" w:color="000000"/>
              <w:right w:val="single" w:sz="4" w:space="0" w:color="000000"/>
            </w:tcBorders>
          </w:tcPr>
          <w:p w14:paraId="659AB0A3"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7743B7" w14:textId="77777777" w:rsidR="00F21032" w:rsidRDefault="00F21032" w:rsidP="00A76F7D">
            <w:pPr>
              <w:autoSpaceDE w:val="0"/>
              <w:autoSpaceDN w:val="0"/>
              <w:adjustRightInd w:val="0"/>
              <w:spacing w:after="0"/>
              <w:rPr>
                <w:rFonts w:ascii="Times New Roman" w:hAnsi="Times New Roman" w:cs="Times New Roman"/>
                <w:sz w:val="24"/>
                <w:szCs w:val="24"/>
              </w:rPr>
            </w:pPr>
            <w:r>
              <w:rPr>
                <w:rFonts w:ascii="Times New Roman" w:eastAsia="Times New Roman" w:hAnsi="Times New Roman" w:cs="Times New Roman"/>
                <w:sz w:val="24"/>
                <w:szCs w:val="24"/>
                <w:lang w:bidi="lo-LA"/>
              </w:rPr>
              <w:t>Biedrība “</w:t>
            </w:r>
            <w:r>
              <w:rPr>
                <w:rFonts w:ascii="Times New Roman" w:hAnsi="Times New Roman" w:cs="Times New Roman"/>
                <w:sz w:val="24"/>
                <w:szCs w:val="24"/>
              </w:rPr>
              <w:t>Latvijas lauksaimniecības kooperatīvu asociācija” valdes priekšsēdētājs</w:t>
            </w:r>
          </w:p>
        </w:tc>
        <w:tc>
          <w:tcPr>
            <w:tcW w:w="0" w:type="auto"/>
            <w:tcBorders>
              <w:top w:val="single" w:sz="4" w:space="0" w:color="000000"/>
              <w:left w:val="single" w:sz="4" w:space="0" w:color="000000"/>
              <w:bottom w:val="single" w:sz="4" w:space="0" w:color="000000"/>
              <w:right w:val="single" w:sz="4" w:space="0" w:color="000000"/>
            </w:tcBorders>
            <w:hideMark/>
          </w:tcPr>
          <w:p w14:paraId="4C6DAFE7" w14:textId="77777777" w:rsidR="00F21032" w:rsidRDefault="00F21032" w:rsidP="00A76F7D">
            <w:pPr>
              <w:autoSpaceDE w:val="0"/>
              <w:autoSpaceDN w:val="0"/>
              <w:adjustRightInd w:val="0"/>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Indulis Jansons</w:t>
            </w:r>
          </w:p>
        </w:tc>
      </w:tr>
      <w:tr w:rsidR="00F21032" w14:paraId="07CC7A17" w14:textId="77777777" w:rsidTr="00A76F7D">
        <w:tc>
          <w:tcPr>
            <w:tcW w:w="0" w:type="auto"/>
            <w:tcBorders>
              <w:top w:val="single" w:sz="4" w:space="0" w:color="000000"/>
              <w:left w:val="single" w:sz="4" w:space="0" w:color="000000"/>
              <w:bottom w:val="single" w:sz="4" w:space="0" w:color="000000"/>
              <w:right w:val="single" w:sz="4" w:space="0" w:color="000000"/>
            </w:tcBorders>
          </w:tcPr>
          <w:p w14:paraId="13721104" w14:textId="77777777" w:rsidR="00F21032" w:rsidRDefault="00F21032" w:rsidP="00F21032">
            <w:pPr>
              <w:numPr>
                <w:ilvl w:val="0"/>
                <w:numId w:val="20"/>
              </w:numPr>
              <w:autoSpaceDE w:val="0"/>
              <w:autoSpaceDN w:val="0"/>
              <w:adjustRightInd w:val="0"/>
              <w:spacing w:after="0" w:line="240" w:lineRule="auto"/>
              <w:ind w:left="720"/>
              <w:jc w:val="both"/>
              <w:rPr>
                <w:rFonts w:ascii="Times New Roman" w:eastAsia="Calibri" w:hAnsi="Times New Roman" w:cs="Times New Roman"/>
                <w:bCs/>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037A62" w14:textId="77777777" w:rsidR="00F21032" w:rsidRDefault="00F21032" w:rsidP="00A76F7D">
            <w:pPr>
              <w:autoSpaceDE w:val="0"/>
              <w:autoSpaceDN w:val="0"/>
              <w:adjustRightInd w:val="0"/>
              <w:spacing w:after="0"/>
              <w:rPr>
                <w:rFonts w:ascii="Times New Roman" w:eastAsia="Times New Roman" w:hAnsi="Times New Roman" w:cs="Times New Roman"/>
                <w:sz w:val="24"/>
                <w:szCs w:val="24"/>
                <w:lang w:bidi="lo-LA"/>
              </w:rPr>
            </w:pPr>
            <w:r>
              <w:rPr>
                <w:rFonts w:ascii="Times New Roman" w:hAnsi="Times New Roman" w:cs="Times New Roman"/>
                <w:sz w:val="24"/>
                <w:szCs w:val="24"/>
              </w:rPr>
              <w:t>Biedrības “Latvijas Pārtikas uzņēmumu federācijas padome” pilnvarotais pārstāvis, Latvijas Piensaimnieku Centrālā Savienības valdes priekšsēdētājs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7AB05C" w14:textId="77777777" w:rsidR="00F21032" w:rsidRDefault="00F21032" w:rsidP="00A76F7D">
            <w:pPr>
              <w:autoSpaceDE w:val="0"/>
              <w:autoSpaceDN w:val="0"/>
              <w:adjustRightInd w:val="0"/>
              <w:spacing w:after="0"/>
              <w:rPr>
                <w:rFonts w:ascii="Times New Roman" w:eastAsia="Times New Roman" w:hAnsi="Times New Roman" w:cs="Times New Roman"/>
                <w:sz w:val="24"/>
                <w:szCs w:val="24"/>
                <w:lang w:bidi="lo-LA"/>
              </w:rPr>
            </w:pPr>
            <w:r>
              <w:rPr>
                <w:rFonts w:ascii="Times New Roman" w:eastAsia="Times New Roman" w:hAnsi="Times New Roman" w:cs="Times New Roman"/>
                <w:sz w:val="24"/>
                <w:szCs w:val="24"/>
                <w:lang w:bidi="lo-LA"/>
              </w:rPr>
              <w:t xml:space="preserve">Jānis </w:t>
            </w:r>
            <w:proofErr w:type="spellStart"/>
            <w:r>
              <w:rPr>
                <w:rFonts w:ascii="Times New Roman" w:eastAsia="Times New Roman" w:hAnsi="Times New Roman" w:cs="Times New Roman"/>
                <w:sz w:val="24"/>
                <w:szCs w:val="24"/>
                <w:lang w:bidi="lo-LA"/>
              </w:rPr>
              <w:t>Šolks</w:t>
            </w:r>
            <w:proofErr w:type="spellEnd"/>
          </w:p>
        </w:tc>
      </w:tr>
    </w:tbl>
    <w:p w14:paraId="051CCFAE" w14:textId="77777777" w:rsidR="00B96BA4" w:rsidRDefault="00B96BA4" w:rsidP="00C46828">
      <w:pPr>
        <w:autoSpaceDE w:val="0"/>
        <w:autoSpaceDN w:val="0"/>
        <w:spacing w:after="0"/>
        <w:ind w:firstLine="375"/>
        <w:jc w:val="both"/>
        <w:rPr>
          <w:rFonts w:ascii="Times New Roman" w:hAnsi="Times New Roman" w:cs="Times New Roman"/>
          <w:sz w:val="24"/>
          <w:szCs w:val="24"/>
        </w:rPr>
      </w:pPr>
    </w:p>
    <w:p w14:paraId="06F841EF" w14:textId="3D57E8E7" w:rsidR="00C46828" w:rsidRDefault="00C46828" w:rsidP="00C46828">
      <w:pPr>
        <w:autoSpaceDE w:val="0"/>
        <w:autoSpaceDN w:val="0"/>
        <w:spacing w:after="0"/>
        <w:ind w:firstLine="375"/>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Zemkopības ministra 2019.gada 10.oktobra rīkojuma Nr.120 ”Par Lauksaimnieku nevalstisko organizāciju konsultatīvo padomi” pielikuma </w:t>
      </w:r>
      <w:r>
        <w:rPr>
          <w:rFonts w:ascii="Times New Roman" w:eastAsia="Times New Roman" w:hAnsi="Times New Roman" w:cs="Times New Roman"/>
          <w:sz w:val="24"/>
          <w:szCs w:val="24"/>
          <w:lang w:eastAsia="lv-LV"/>
        </w:rPr>
        <w:t xml:space="preserve">12.punktā noteikts, ka Padome ir lemttiesīga, ja tās sēdē piedalās vairāk nekā puse no Padomes locekļiem. Ņemot vērā apstākli, ka lēmums tiek izskatīts un saskaņots elektroniskā veidā, tad lēmumu var pieņemt, ja atbildi sniedz un viedokli par lemjamo jautājumu izsaka vairāk nekā puse no Padomes locekļiem. </w:t>
      </w:r>
      <w:r>
        <w:rPr>
          <w:rFonts w:ascii="Times New Roman" w:eastAsia="Times New Roman" w:hAnsi="Times New Roman" w:cs="Times New Roman"/>
          <w:sz w:val="24"/>
          <w:szCs w:val="24"/>
          <w:lang w:eastAsia="lv-LV"/>
        </w:rPr>
        <w:lastRenderedPageBreak/>
        <w:t xml:space="preserve">Viedokli par jautājumu līdz </w:t>
      </w:r>
      <w:r w:rsidR="00124568">
        <w:rPr>
          <w:rFonts w:ascii="Times New Roman" w:eastAsia="Times New Roman" w:hAnsi="Times New Roman" w:cs="Times New Roman"/>
          <w:sz w:val="24"/>
          <w:szCs w:val="24"/>
          <w:lang w:eastAsia="lv-LV"/>
        </w:rPr>
        <w:t>2021</w:t>
      </w:r>
      <w:r>
        <w:rPr>
          <w:rFonts w:ascii="Times New Roman" w:eastAsia="Times New Roman" w:hAnsi="Times New Roman" w:cs="Times New Roman"/>
          <w:sz w:val="24"/>
          <w:szCs w:val="24"/>
          <w:lang w:eastAsia="lv-LV"/>
        </w:rPr>
        <w:t>.</w:t>
      </w:r>
      <w:r w:rsidRPr="00F16FF1">
        <w:rPr>
          <w:rFonts w:ascii="Times New Roman" w:eastAsia="Times New Roman" w:hAnsi="Times New Roman" w:cs="Times New Roman"/>
          <w:sz w:val="24"/>
          <w:szCs w:val="24"/>
          <w:lang w:eastAsia="lv-LV"/>
        </w:rPr>
        <w:t>gada 28.</w:t>
      </w:r>
      <w:r w:rsidR="00124568" w:rsidRPr="00F16FF1">
        <w:rPr>
          <w:rFonts w:ascii="Times New Roman" w:eastAsia="Times New Roman" w:hAnsi="Times New Roman" w:cs="Times New Roman"/>
          <w:sz w:val="24"/>
          <w:szCs w:val="24"/>
          <w:lang w:eastAsia="lv-LV"/>
        </w:rPr>
        <w:t>oktobrim</w:t>
      </w:r>
      <w:r>
        <w:rPr>
          <w:rFonts w:ascii="Times New Roman" w:eastAsia="Times New Roman" w:hAnsi="Times New Roman" w:cs="Times New Roman"/>
          <w:sz w:val="24"/>
          <w:szCs w:val="24"/>
          <w:lang w:eastAsia="lv-LV"/>
        </w:rPr>
        <w:t xml:space="preserve"> sniedza … (…) Padomes locekļi, tāpēc uzskatāms, ka Padome ir lemttiesīga.</w:t>
      </w:r>
    </w:p>
    <w:p w14:paraId="7D0630CF" w14:textId="77777777" w:rsidR="00C46828" w:rsidRDefault="00C46828" w:rsidP="00C46828">
      <w:pPr>
        <w:autoSpaceDE w:val="0"/>
        <w:autoSpaceDN w:val="0"/>
        <w:adjustRightInd w:val="0"/>
        <w:spacing w:after="0"/>
        <w:rPr>
          <w:rFonts w:ascii="Times New Roman" w:hAnsi="Times New Roman" w:cs="Times New Roman"/>
          <w:bCs/>
          <w:sz w:val="24"/>
          <w:szCs w:val="24"/>
          <w:lang w:eastAsia="lv-LV"/>
        </w:rPr>
      </w:pPr>
    </w:p>
    <w:p w14:paraId="718B5DDF" w14:textId="6300EE5A" w:rsidR="00C46828" w:rsidRDefault="00C46828" w:rsidP="00C46828">
      <w:pPr>
        <w:autoSpaceDE w:val="0"/>
        <w:autoSpaceDN w:val="0"/>
        <w:adjustRightInd w:val="0"/>
        <w:spacing w:after="0"/>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 xml:space="preserve">Padomes rakstiskās procedūras </w:t>
      </w:r>
      <w:r w:rsidR="00124568">
        <w:rPr>
          <w:rFonts w:ascii="Times New Roman" w:hAnsi="Times New Roman" w:cs="Times New Roman"/>
          <w:b/>
          <w:bCs/>
          <w:sz w:val="24"/>
          <w:szCs w:val="24"/>
          <w:lang w:eastAsia="lv-LV"/>
        </w:rPr>
        <w:t xml:space="preserve">protokola lēmumu </w:t>
      </w:r>
      <w:r>
        <w:rPr>
          <w:rFonts w:ascii="Times New Roman" w:hAnsi="Times New Roman" w:cs="Times New Roman"/>
          <w:b/>
          <w:bCs/>
          <w:sz w:val="24"/>
          <w:szCs w:val="24"/>
          <w:lang w:eastAsia="lv-LV"/>
        </w:rPr>
        <w:t xml:space="preserve">sagatavoja: </w:t>
      </w:r>
      <w:r>
        <w:rPr>
          <w:rFonts w:ascii="Times New Roman" w:hAnsi="Times New Roman" w:cs="Times New Roman"/>
          <w:bCs/>
          <w:sz w:val="24"/>
          <w:szCs w:val="24"/>
          <w:lang w:eastAsia="lv-LV"/>
        </w:rPr>
        <w:t xml:space="preserve">Zemkopības ministrijas </w:t>
      </w:r>
      <w:r w:rsidR="00241171">
        <w:rPr>
          <w:rFonts w:ascii="Times New Roman" w:hAnsi="Times New Roman" w:cs="Times New Roman"/>
          <w:bCs/>
          <w:sz w:val="24"/>
          <w:szCs w:val="24"/>
          <w:lang w:eastAsia="lv-LV"/>
        </w:rPr>
        <w:t xml:space="preserve">Lauku attīstības atbalsta departamenta Lauku attīstības fondu atbalsta nodaļas vadītāja </w:t>
      </w:r>
      <w:r w:rsidR="00241171" w:rsidRPr="00241171">
        <w:rPr>
          <w:rFonts w:ascii="Times New Roman" w:hAnsi="Times New Roman" w:cs="Times New Roman"/>
          <w:bCs/>
          <w:sz w:val="24"/>
          <w:szCs w:val="24"/>
          <w:lang w:eastAsia="lv-LV"/>
        </w:rPr>
        <w:t>Aiva Zvirbule</w:t>
      </w:r>
      <w:r w:rsidR="00241171">
        <w:rPr>
          <w:rFonts w:ascii="Times New Roman" w:hAnsi="Times New Roman" w:cs="Times New Roman"/>
          <w:bCs/>
          <w:sz w:val="24"/>
          <w:szCs w:val="24"/>
          <w:lang w:eastAsia="lv-LV"/>
        </w:rPr>
        <w:t xml:space="preserve"> un </w:t>
      </w:r>
      <w:r w:rsidR="00887E6C" w:rsidRPr="00410084">
        <w:rPr>
          <w:rFonts w:ascii="Times New Roman" w:eastAsia="Calibri" w:hAnsi="Times New Roman" w:cs="Times New Roman"/>
          <w:bCs/>
          <w:sz w:val="24"/>
          <w:szCs w:val="24"/>
          <w:lang w:eastAsia="lv-LV"/>
        </w:rPr>
        <w:t xml:space="preserve">Tirgus un tiešā atbalsta departamenta </w:t>
      </w:r>
      <w:r w:rsidR="00887E6C" w:rsidRPr="00410084">
        <w:rPr>
          <w:rFonts w:ascii="Times New Roman" w:eastAsia="Times New Roman" w:hAnsi="Times New Roman" w:cs="Times New Roman"/>
          <w:sz w:val="24"/>
          <w:szCs w:val="24"/>
          <w:lang w:bidi="lo-LA"/>
        </w:rPr>
        <w:t>Tiešo maksājumu un ekonomikas nodaļas vadītāja vietniece</w:t>
      </w:r>
      <w:r w:rsidR="00887E6C" w:rsidRPr="00410084">
        <w:rPr>
          <w:rFonts w:ascii="Times New Roman" w:eastAsia="Calibri" w:hAnsi="Times New Roman" w:cs="Times New Roman"/>
          <w:bCs/>
          <w:sz w:val="24"/>
          <w:szCs w:val="24"/>
          <w:lang w:eastAsia="lv-LV"/>
        </w:rPr>
        <w:t xml:space="preserve"> Ilona Kromāne</w:t>
      </w:r>
      <w:r w:rsidR="00241171">
        <w:rPr>
          <w:rFonts w:ascii="Times New Roman" w:eastAsia="Calibri" w:hAnsi="Times New Roman" w:cs="Times New Roman"/>
          <w:bCs/>
          <w:sz w:val="24"/>
          <w:szCs w:val="24"/>
          <w:lang w:eastAsia="lv-LV"/>
        </w:rPr>
        <w:t xml:space="preserve"> </w:t>
      </w:r>
    </w:p>
    <w:p w14:paraId="0A9D2AC7" w14:textId="77777777" w:rsidR="00C46828" w:rsidRDefault="00C46828" w:rsidP="00C46828">
      <w:pPr>
        <w:autoSpaceDE w:val="0"/>
        <w:autoSpaceDN w:val="0"/>
        <w:adjustRightInd w:val="0"/>
        <w:spacing w:after="0"/>
        <w:rPr>
          <w:rFonts w:ascii="Times New Roman" w:hAnsi="Times New Roman" w:cs="Times New Roman"/>
          <w:b/>
          <w:bCs/>
          <w:sz w:val="24"/>
          <w:szCs w:val="24"/>
          <w:lang w:eastAsia="lv-LV"/>
        </w:rPr>
      </w:pPr>
    </w:p>
    <w:p w14:paraId="318DD800" w14:textId="5798BC44" w:rsidR="00413D27" w:rsidRPr="00EC563C" w:rsidRDefault="00C46828" w:rsidP="00CD54C3">
      <w:pPr>
        <w:autoSpaceDE w:val="0"/>
        <w:autoSpaceDN w:val="0"/>
        <w:adjustRightInd w:val="0"/>
        <w:spacing w:after="0"/>
        <w:jc w:val="both"/>
        <w:rPr>
          <w:rFonts w:ascii="Times New Roman" w:eastAsia="Times New Roman" w:hAnsi="Times New Roman" w:cs="Times New Roman"/>
          <w:sz w:val="24"/>
          <w:szCs w:val="24"/>
        </w:rPr>
      </w:pPr>
      <w:r w:rsidRPr="00CD54C3">
        <w:rPr>
          <w:rFonts w:ascii="Times New Roman" w:hAnsi="Times New Roman" w:cs="Times New Roman"/>
          <w:b/>
          <w:bCs/>
          <w:sz w:val="24"/>
          <w:szCs w:val="24"/>
          <w:lang w:eastAsia="lv-LV"/>
        </w:rPr>
        <w:t xml:space="preserve">Rakstiskajā procedūrā izskatāmais jautājums </w:t>
      </w:r>
      <w:r w:rsidR="0033639B" w:rsidRPr="00CD54C3">
        <w:rPr>
          <w:rFonts w:ascii="Times New Roman" w:hAnsi="Times New Roman" w:cs="Times New Roman"/>
          <w:b/>
          <w:bCs/>
          <w:sz w:val="24"/>
          <w:szCs w:val="24"/>
          <w:lang w:eastAsia="lv-LV"/>
        </w:rPr>
        <w:t>–</w:t>
      </w:r>
      <w:r w:rsidRPr="00CD54C3">
        <w:rPr>
          <w:rFonts w:ascii="Times New Roman" w:hAnsi="Times New Roman" w:cs="Times New Roman"/>
          <w:b/>
          <w:bCs/>
          <w:sz w:val="24"/>
          <w:szCs w:val="24"/>
          <w:lang w:eastAsia="lv-LV"/>
        </w:rPr>
        <w:t xml:space="preserve"> </w:t>
      </w:r>
      <w:r w:rsidR="00511A77" w:rsidRPr="00511A77">
        <w:rPr>
          <w:rFonts w:ascii="Times New Roman" w:eastAsia="Times New Roman" w:hAnsi="Times New Roman" w:cs="Times New Roman"/>
          <w:sz w:val="24"/>
          <w:szCs w:val="24"/>
        </w:rPr>
        <w:t xml:space="preserve">Atbalstīt </w:t>
      </w:r>
      <w:r w:rsidR="00511A77">
        <w:rPr>
          <w:rFonts w:ascii="Times New Roman" w:eastAsia="Times New Roman" w:hAnsi="Times New Roman" w:cs="Times New Roman"/>
          <w:sz w:val="24"/>
          <w:szCs w:val="24"/>
        </w:rPr>
        <w:t>ZM</w:t>
      </w:r>
      <w:r w:rsidR="00511A77" w:rsidRPr="00511A77">
        <w:rPr>
          <w:rFonts w:ascii="Times New Roman" w:eastAsia="Times New Roman" w:hAnsi="Times New Roman" w:cs="Times New Roman"/>
          <w:sz w:val="24"/>
          <w:szCs w:val="24"/>
        </w:rPr>
        <w:t xml:space="preserve"> priekšlikumu </w:t>
      </w:r>
      <w:r w:rsidR="00887E6C">
        <w:rPr>
          <w:rFonts w:ascii="Times New Roman" w:eastAsia="Times New Roman" w:hAnsi="Times New Roman" w:cs="Times New Roman"/>
          <w:sz w:val="24"/>
          <w:szCs w:val="24"/>
        </w:rPr>
        <w:t xml:space="preserve">atbalsta nosacījumu pilnveidošanai un </w:t>
      </w:r>
      <w:r w:rsidR="00EC563C" w:rsidRPr="00511A77">
        <w:rPr>
          <w:rFonts w:ascii="Times New Roman" w:eastAsia="Times New Roman" w:hAnsi="Times New Roman" w:cs="Times New Roman"/>
          <w:sz w:val="24"/>
          <w:szCs w:val="24"/>
        </w:rPr>
        <w:t>finansējuma piešķīrum</w:t>
      </w:r>
      <w:r w:rsidR="00511A77" w:rsidRPr="00511A77">
        <w:rPr>
          <w:rFonts w:ascii="Times New Roman" w:eastAsia="Times New Roman" w:hAnsi="Times New Roman" w:cs="Times New Roman"/>
          <w:sz w:val="24"/>
          <w:szCs w:val="24"/>
        </w:rPr>
        <w:t>am</w:t>
      </w:r>
      <w:r w:rsidR="00EC563C" w:rsidRPr="00511A77">
        <w:rPr>
          <w:rFonts w:ascii="Times New Roman" w:eastAsia="Times New Roman" w:hAnsi="Times New Roman" w:cs="Times New Roman"/>
          <w:sz w:val="24"/>
          <w:szCs w:val="24"/>
        </w:rPr>
        <w:t xml:space="preserve"> </w:t>
      </w:r>
      <w:r w:rsidR="008D397B">
        <w:rPr>
          <w:rFonts w:ascii="Times New Roman" w:eastAsia="Times New Roman" w:hAnsi="Times New Roman" w:cs="Times New Roman"/>
          <w:sz w:val="24"/>
          <w:szCs w:val="24"/>
        </w:rPr>
        <w:t xml:space="preserve">sekojošos </w:t>
      </w:r>
      <w:proofErr w:type="spellStart"/>
      <w:r w:rsidR="0033639B" w:rsidRPr="00511A77">
        <w:rPr>
          <w:rFonts w:ascii="Times New Roman" w:eastAsia="Times New Roman" w:hAnsi="Times New Roman" w:cs="Times New Roman"/>
          <w:sz w:val="24"/>
          <w:szCs w:val="24"/>
        </w:rPr>
        <w:t>Ekoshēmu</w:t>
      </w:r>
      <w:proofErr w:type="spellEnd"/>
      <w:r w:rsidR="0033639B" w:rsidRPr="00511A77">
        <w:rPr>
          <w:rFonts w:ascii="Times New Roman" w:eastAsia="Times New Roman" w:hAnsi="Times New Roman" w:cs="Times New Roman"/>
          <w:sz w:val="24"/>
          <w:szCs w:val="24"/>
        </w:rPr>
        <w:t xml:space="preserve"> </w:t>
      </w:r>
      <w:r w:rsidR="00E2252D" w:rsidRPr="00511A77">
        <w:rPr>
          <w:rFonts w:ascii="Times New Roman" w:eastAsia="Times New Roman" w:hAnsi="Times New Roman" w:cs="Times New Roman"/>
          <w:sz w:val="24"/>
          <w:szCs w:val="24"/>
        </w:rPr>
        <w:t xml:space="preserve">un </w:t>
      </w:r>
      <w:r w:rsidR="00E2252D" w:rsidRPr="00CD54C3">
        <w:rPr>
          <w:rFonts w:ascii="Times New Roman" w:eastAsia="Times New Roman" w:hAnsi="Times New Roman" w:cs="Times New Roman"/>
          <w:sz w:val="24"/>
          <w:szCs w:val="24"/>
        </w:rPr>
        <w:t>Agrovides</w:t>
      </w:r>
      <w:r w:rsidR="00413D27" w:rsidRPr="00CD54C3">
        <w:rPr>
          <w:rFonts w:ascii="Times New Roman" w:eastAsia="Times New Roman" w:hAnsi="Times New Roman" w:cs="Times New Roman"/>
          <w:sz w:val="24"/>
          <w:szCs w:val="24"/>
        </w:rPr>
        <w:t xml:space="preserve"> </w:t>
      </w:r>
      <w:r w:rsidR="00701FB1" w:rsidRPr="00CD54C3">
        <w:rPr>
          <w:rFonts w:ascii="Times New Roman" w:eastAsia="Times New Roman" w:hAnsi="Times New Roman" w:cs="Times New Roman"/>
          <w:sz w:val="24"/>
          <w:szCs w:val="24"/>
        </w:rPr>
        <w:t>pasākum</w:t>
      </w:r>
      <w:r w:rsidR="00EC563C" w:rsidRPr="00CD54C3">
        <w:rPr>
          <w:rFonts w:ascii="Times New Roman" w:eastAsia="Times New Roman" w:hAnsi="Times New Roman" w:cs="Times New Roman"/>
          <w:sz w:val="24"/>
          <w:szCs w:val="24"/>
        </w:rPr>
        <w:t>os</w:t>
      </w:r>
      <w:r w:rsidR="00701FB1" w:rsidRPr="00511A77">
        <w:rPr>
          <w:rFonts w:ascii="Times New Roman" w:eastAsia="Times New Roman" w:hAnsi="Times New Roman" w:cs="Times New Roman"/>
          <w:sz w:val="24"/>
          <w:szCs w:val="24"/>
        </w:rPr>
        <w:t>:</w:t>
      </w:r>
    </w:p>
    <w:p w14:paraId="0326BDF4" w14:textId="4F25F2E3" w:rsidR="003D633B" w:rsidRPr="003D633B" w:rsidRDefault="00CD54C3" w:rsidP="00B96BA4">
      <w:pPr>
        <w:numPr>
          <w:ilvl w:val="0"/>
          <w:numId w:val="26"/>
        </w:numPr>
        <w:spacing w:before="60" w:after="0" w:line="240" w:lineRule="auto"/>
        <w:ind w:left="714" w:hanging="35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Ekoshēma</w:t>
      </w:r>
      <w:proofErr w:type="spellEnd"/>
      <w:r>
        <w:rPr>
          <w:rFonts w:ascii="Times New Roman" w:eastAsia="Times New Roman" w:hAnsi="Times New Roman" w:cs="Times New Roman"/>
          <w:sz w:val="24"/>
          <w:szCs w:val="24"/>
        </w:rPr>
        <w:t xml:space="preserve">: </w:t>
      </w:r>
      <w:r w:rsidR="00EC563C">
        <w:rPr>
          <w:rFonts w:ascii="Times New Roman" w:eastAsia="Times New Roman" w:hAnsi="Times New Roman" w:cs="Times New Roman"/>
          <w:sz w:val="24"/>
          <w:szCs w:val="24"/>
        </w:rPr>
        <w:t>1.</w:t>
      </w:r>
      <w:r w:rsidR="003D633B" w:rsidRPr="003D633B">
        <w:rPr>
          <w:rFonts w:ascii="Times New Roman" w:eastAsia="Times New Roman" w:hAnsi="Times New Roman" w:cs="Times New Roman"/>
          <w:sz w:val="24"/>
          <w:szCs w:val="24"/>
        </w:rPr>
        <w:t>Atbalsts par videi un klimatam labvēlīgu lauksaimniecības praksi</w:t>
      </w:r>
      <w:r>
        <w:rPr>
          <w:rFonts w:ascii="Times New Roman" w:eastAsia="Times New Roman" w:hAnsi="Times New Roman" w:cs="Times New Roman"/>
          <w:sz w:val="24"/>
          <w:szCs w:val="24"/>
        </w:rPr>
        <w:t>;</w:t>
      </w:r>
    </w:p>
    <w:p w14:paraId="5450606A" w14:textId="7DE3C587" w:rsidR="00EC563C" w:rsidRPr="00726A28" w:rsidRDefault="00CD54C3" w:rsidP="00B96BA4">
      <w:pPr>
        <w:numPr>
          <w:ilvl w:val="0"/>
          <w:numId w:val="26"/>
        </w:numPr>
        <w:spacing w:before="60" w:after="0" w:line="240" w:lineRule="auto"/>
        <w:ind w:left="714" w:hanging="35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Ekoshēma</w:t>
      </w:r>
      <w:proofErr w:type="spellEnd"/>
      <w:r w:rsidR="00EC563C">
        <w:rPr>
          <w:rFonts w:ascii="Times New Roman" w:eastAsia="Times New Roman" w:hAnsi="Times New Roman" w:cs="Times New Roman"/>
          <w:sz w:val="24"/>
          <w:szCs w:val="24"/>
        </w:rPr>
        <w:t xml:space="preserve">: </w:t>
      </w:r>
      <w:r w:rsidR="00726A28">
        <w:rPr>
          <w:rFonts w:ascii="Times New Roman" w:eastAsia="Times New Roman" w:hAnsi="Times New Roman" w:cs="Times New Roman"/>
          <w:sz w:val="24"/>
          <w:szCs w:val="24"/>
        </w:rPr>
        <w:t>6</w:t>
      </w:r>
      <w:r w:rsidR="00EC563C">
        <w:rPr>
          <w:rFonts w:ascii="Times New Roman" w:eastAsia="Times New Roman" w:hAnsi="Times New Roman" w:cs="Times New Roman"/>
          <w:sz w:val="24"/>
          <w:szCs w:val="24"/>
        </w:rPr>
        <w:t>.</w:t>
      </w:r>
      <w:r w:rsidR="00726A28" w:rsidRPr="00726A28">
        <w:rPr>
          <w:rFonts w:ascii="Times New Roman" w:eastAsia="Times New Roman" w:hAnsi="Times New Roman" w:cs="Times New Roman"/>
          <w:sz w:val="24"/>
          <w:szCs w:val="24"/>
        </w:rPr>
        <w:t xml:space="preserve"> </w:t>
      </w:r>
      <w:r w:rsidR="000873E5" w:rsidRPr="003D633B">
        <w:rPr>
          <w:rFonts w:ascii="Times New Roman" w:eastAsia="Times New Roman" w:hAnsi="Times New Roman" w:cs="Times New Roman"/>
          <w:sz w:val="24"/>
          <w:szCs w:val="24"/>
        </w:rPr>
        <w:t>Zālāju saglabāšanas veicināšana</w:t>
      </w:r>
      <w:r>
        <w:rPr>
          <w:rFonts w:ascii="Times New Roman" w:eastAsia="Times New Roman" w:hAnsi="Times New Roman" w:cs="Times New Roman"/>
          <w:sz w:val="24"/>
          <w:szCs w:val="24"/>
        </w:rPr>
        <w:t>;</w:t>
      </w:r>
    </w:p>
    <w:p w14:paraId="1299E9F6" w14:textId="261DCECB" w:rsidR="00EC563C" w:rsidRPr="00EC563C" w:rsidRDefault="00CD54C3" w:rsidP="00B96BA4">
      <w:pPr>
        <w:numPr>
          <w:ilvl w:val="0"/>
          <w:numId w:val="26"/>
        </w:numPr>
        <w:spacing w:before="60" w:after="0" w:line="240" w:lineRule="auto"/>
        <w:ind w:left="714" w:hanging="35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Ekoshēma</w:t>
      </w:r>
      <w:proofErr w:type="spellEnd"/>
      <w:r>
        <w:rPr>
          <w:rFonts w:ascii="Times New Roman" w:eastAsia="Times New Roman" w:hAnsi="Times New Roman" w:cs="Times New Roman"/>
          <w:sz w:val="24"/>
          <w:szCs w:val="24"/>
        </w:rPr>
        <w:t>:</w:t>
      </w:r>
      <w:r w:rsidR="00EC563C">
        <w:rPr>
          <w:rFonts w:ascii="Times New Roman" w:eastAsia="Times New Roman" w:hAnsi="Times New Roman" w:cs="Times New Roman"/>
          <w:sz w:val="24"/>
          <w:szCs w:val="24"/>
        </w:rPr>
        <w:t xml:space="preserve"> </w:t>
      </w:r>
      <w:r w:rsidR="00F176F1">
        <w:rPr>
          <w:rFonts w:ascii="Times New Roman" w:eastAsia="Times New Roman" w:hAnsi="Times New Roman" w:cs="Times New Roman"/>
          <w:sz w:val="24"/>
          <w:szCs w:val="24"/>
        </w:rPr>
        <w:t>7</w:t>
      </w:r>
      <w:r w:rsidR="00EC563C">
        <w:rPr>
          <w:rFonts w:ascii="Times New Roman" w:eastAsia="Times New Roman" w:hAnsi="Times New Roman" w:cs="Times New Roman"/>
          <w:sz w:val="24"/>
          <w:szCs w:val="24"/>
        </w:rPr>
        <w:t>.</w:t>
      </w:r>
      <w:r w:rsidR="00F176F1" w:rsidRPr="003D633B">
        <w:rPr>
          <w:rFonts w:ascii="Times New Roman" w:eastAsia="Times New Roman" w:hAnsi="Times New Roman" w:cs="Times New Roman"/>
          <w:sz w:val="24"/>
          <w:szCs w:val="24"/>
        </w:rPr>
        <w:t xml:space="preserve"> Bioloģiskās ražošanas prakses veicināšana</w:t>
      </w:r>
      <w:r>
        <w:rPr>
          <w:rFonts w:ascii="Times New Roman" w:eastAsia="Times New Roman" w:hAnsi="Times New Roman" w:cs="Times New Roman"/>
          <w:sz w:val="24"/>
          <w:szCs w:val="24"/>
        </w:rPr>
        <w:t>;</w:t>
      </w:r>
    </w:p>
    <w:p w14:paraId="1EAC15A9" w14:textId="77777777" w:rsidR="00FC2C67" w:rsidRPr="00410084" w:rsidRDefault="00FC2C67" w:rsidP="00B96BA4">
      <w:pPr>
        <w:numPr>
          <w:ilvl w:val="0"/>
          <w:numId w:val="26"/>
        </w:numPr>
        <w:spacing w:before="60" w:after="0" w:line="240" w:lineRule="auto"/>
        <w:ind w:left="714" w:hanging="357"/>
        <w:rPr>
          <w:rFonts w:ascii="Times New Roman" w:eastAsia="Times New Roman" w:hAnsi="Times New Roman" w:cs="Times New Roman"/>
          <w:sz w:val="24"/>
          <w:szCs w:val="24"/>
        </w:rPr>
      </w:pPr>
      <w:r w:rsidRPr="00410084">
        <w:rPr>
          <w:rFonts w:ascii="Times New Roman" w:eastAsia="Times New Roman" w:hAnsi="Times New Roman" w:cs="Times New Roman"/>
          <w:sz w:val="24"/>
          <w:szCs w:val="24"/>
        </w:rPr>
        <w:t>Agrovides atbalsts bioloģiskai lauksaimniecībai, t.sk. bioloģiskie zālāji.</w:t>
      </w:r>
    </w:p>
    <w:p w14:paraId="4FA63D17" w14:textId="37827F50" w:rsidR="00125A80" w:rsidRPr="00410084" w:rsidRDefault="00125A80" w:rsidP="00AB6A43">
      <w:pPr>
        <w:spacing w:after="0" w:line="240" w:lineRule="auto"/>
        <w:ind w:left="357" w:hanging="357"/>
        <w:jc w:val="center"/>
        <w:rPr>
          <w:rFonts w:ascii="Times New Roman" w:hAnsi="Times New Roman" w:cs="Times New Roman"/>
          <w:b/>
          <w:bCs/>
          <w:sz w:val="24"/>
          <w:szCs w:val="24"/>
        </w:rPr>
      </w:pPr>
    </w:p>
    <w:p w14:paraId="5600986F" w14:textId="6FE4CA44" w:rsidR="00C21BEA" w:rsidRPr="00410084" w:rsidRDefault="00C21BEA" w:rsidP="007541E2">
      <w:pPr>
        <w:spacing w:after="0" w:line="240" w:lineRule="auto"/>
        <w:rPr>
          <w:rFonts w:ascii="Times New Roman" w:hAnsi="Times New Roman" w:cs="Times New Roman"/>
          <w:b/>
          <w:bCs/>
          <w:sz w:val="24"/>
          <w:szCs w:val="24"/>
        </w:rPr>
      </w:pPr>
    </w:p>
    <w:p w14:paraId="484C1AD2" w14:textId="5F954D15" w:rsidR="007541E2" w:rsidRPr="00887E6C" w:rsidRDefault="008C2C0C" w:rsidP="00431839">
      <w:pPr>
        <w:spacing w:before="120" w:after="120" w:line="240" w:lineRule="auto"/>
        <w:jc w:val="both"/>
        <w:rPr>
          <w:rFonts w:ascii="Times New Roman" w:hAnsi="Times New Roman" w:cs="Times New Roman"/>
          <w:b/>
          <w:bCs/>
          <w:color w:val="C00000"/>
          <w:sz w:val="24"/>
          <w:szCs w:val="24"/>
        </w:rPr>
      </w:pPr>
      <w:r>
        <w:rPr>
          <w:rFonts w:ascii="Times New Roman" w:hAnsi="Times New Roman" w:cs="Times New Roman"/>
          <w:b/>
          <w:color w:val="C00000"/>
          <w:sz w:val="24"/>
          <w:szCs w:val="24"/>
        </w:rPr>
        <w:t xml:space="preserve">1. </w:t>
      </w:r>
      <w:r w:rsidR="001F463C" w:rsidRPr="000A295F">
        <w:rPr>
          <w:rFonts w:ascii="Times New Roman" w:hAnsi="Times New Roman" w:cs="Times New Roman"/>
          <w:b/>
          <w:color w:val="C00000"/>
          <w:sz w:val="24"/>
          <w:szCs w:val="24"/>
        </w:rPr>
        <w:t>Izmaiņu p</w:t>
      </w:r>
      <w:r w:rsidR="00CD7567" w:rsidRPr="000A295F">
        <w:rPr>
          <w:rFonts w:ascii="Times New Roman" w:hAnsi="Times New Roman" w:cs="Times New Roman"/>
          <w:b/>
          <w:color w:val="C00000"/>
          <w:sz w:val="24"/>
          <w:szCs w:val="24"/>
        </w:rPr>
        <w:t xml:space="preserve">riekšlikums </w:t>
      </w:r>
      <w:proofErr w:type="spellStart"/>
      <w:r w:rsidR="00CD7567" w:rsidRPr="006C3FB8">
        <w:rPr>
          <w:rFonts w:ascii="Times New Roman" w:hAnsi="Times New Roman" w:cs="Times New Roman"/>
          <w:b/>
          <w:color w:val="000000" w:themeColor="text1"/>
          <w:sz w:val="24"/>
          <w:szCs w:val="24"/>
        </w:rPr>
        <w:t>ekoshēmu</w:t>
      </w:r>
      <w:proofErr w:type="spellEnd"/>
      <w:r w:rsidR="00CD7567" w:rsidRPr="006C3FB8">
        <w:rPr>
          <w:rFonts w:ascii="Times New Roman" w:hAnsi="Times New Roman" w:cs="Times New Roman"/>
          <w:b/>
          <w:color w:val="000000" w:themeColor="text1"/>
          <w:sz w:val="24"/>
          <w:szCs w:val="24"/>
        </w:rPr>
        <w:t xml:space="preserve"> </w:t>
      </w:r>
      <w:r w:rsidR="001F463C" w:rsidRPr="006C3FB8">
        <w:rPr>
          <w:rFonts w:ascii="Times New Roman" w:hAnsi="Times New Roman" w:cs="Times New Roman"/>
          <w:b/>
          <w:color w:val="000000" w:themeColor="text1"/>
          <w:sz w:val="24"/>
          <w:szCs w:val="24"/>
        </w:rPr>
        <w:t>1.</w:t>
      </w:r>
      <w:r w:rsidR="00CD7567" w:rsidRPr="006C3FB8">
        <w:rPr>
          <w:rFonts w:ascii="Times New Roman" w:hAnsi="Times New Roman" w:cs="Times New Roman"/>
          <w:b/>
          <w:color w:val="000000" w:themeColor="text1"/>
          <w:sz w:val="24"/>
          <w:szCs w:val="24"/>
        </w:rPr>
        <w:t>pasākumam</w:t>
      </w:r>
      <w:r w:rsidR="00887E6C">
        <w:rPr>
          <w:rFonts w:ascii="Times New Roman" w:hAnsi="Times New Roman" w:cs="Times New Roman"/>
          <w:b/>
          <w:color w:val="000000" w:themeColor="text1"/>
          <w:sz w:val="24"/>
          <w:szCs w:val="24"/>
        </w:rPr>
        <w:t xml:space="preserve"> </w:t>
      </w:r>
      <w:r w:rsidR="00D83B8E">
        <w:rPr>
          <w:rFonts w:ascii="Times New Roman" w:hAnsi="Times New Roman" w:cs="Times New Roman"/>
          <w:b/>
          <w:color w:val="000000" w:themeColor="text1"/>
          <w:sz w:val="24"/>
          <w:szCs w:val="24"/>
        </w:rPr>
        <w:t>“</w:t>
      </w:r>
      <w:r w:rsidR="00887E6C" w:rsidRPr="00A23498">
        <w:rPr>
          <w:rFonts w:ascii="Times New Roman" w:eastAsia="Times New Roman" w:hAnsi="Times New Roman" w:cs="Times New Roman"/>
          <w:b/>
          <w:bCs/>
          <w:sz w:val="24"/>
          <w:szCs w:val="24"/>
        </w:rPr>
        <w:t>Atbalsts par videi un klimatam labvēlīgu lauksaimniecības praksi</w:t>
      </w:r>
      <w:r w:rsidR="00D83B8E">
        <w:rPr>
          <w:rFonts w:ascii="Times New Roman" w:eastAsia="Times New Roman" w:hAnsi="Times New Roman" w:cs="Times New Roman"/>
          <w:b/>
          <w:bCs/>
          <w:sz w:val="24"/>
          <w:szCs w:val="24"/>
        </w:rPr>
        <w:t>”</w:t>
      </w:r>
      <w:r w:rsidR="00CD7567" w:rsidRPr="00887E6C">
        <w:rPr>
          <w:rFonts w:ascii="Times New Roman" w:hAnsi="Times New Roman" w:cs="Times New Roman"/>
          <w:b/>
          <w:bCs/>
          <w:color w:val="000000" w:themeColor="text1"/>
          <w:sz w:val="24"/>
          <w:szCs w:val="24"/>
        </w:rPr>
        <w:t>:</w:t>
      </w:r>
    </w:p>
    <w:p w14:paraId="47659D6E" w14:textId="3F791A49" w:rsidR="00CA4C66" w:rsidRPr="00B6147E" w:rsidRDefault="00CA4C66" w:rsidP="00D83B8E">
      <w:pPr>
        <w:spacing w:after="60" w:line="240" w:lineRule="auto"/>
        <w:jc w:val="both"/>
        <w:rPr>
          <w:rFonts w:ascii="Times New Roman" w:hAnsi="Times New Roman" w:cs="Times New Roman"/>
          <w:sz w:val="24"/>
          <w:szCs w:val="24"/>
        </w:rPr>
      </w:pPr>
      <w:r w:rsidRPr="00410084">
        <w:rPr>
          <w:rFonts w:ascii="Times New Roman" w:hAnsi="Times New Roman" w:cs="Times New Roman"/>
          <w:sz w:val="24"/>
          <w:szCs w:val="24"/>
        </w:rPr>
        <w:t xml:space="preserve">Ņemot vērā diskusijas </w:t>
      </w:r>
      <w:r w:rsidR="00887E6C">
        <w:rPr>
          <w:rFonts w:ascii="Times New Roman" w:hAnsi="Times New Roman" w:cs="Times New Roman"/>
          <w:sz w:val="24"/>
          <w:szCs w:val="24"/>
        </w:rPr>
        <w:t xml:space="preserve">27.septembra </w:t>
      </w:r>
      <w:r w:rsidR="00066A01">
        <w:rPr>
          <w:rFonts w:ascii="Times New Roman" w:hAnsi="Times New Roman" w:cs="Times New Roman"/>
          <w:sz w:val="24"/>
          <w:szCs w:val="24"/>
        </w:rPr>
        <w:t>P</w:t>
      </w:r>
      <w:r w:rsidRPr="00410084">
        <w:rPr>
          <w:rFonts w:ascii="Times New Roman" w:hAnsi="Times New Roman" w:cs="Times New Roman"/>
          <w:sz w:val="24"/>
          <w:szCs w:val="24"/>
        </w:rPr>
        <w:t>adomē un lai visos sektoros nodrošinātu līdzvērtīgu atbalstu ar šī perioda atbalsta līmeni, ZM piedāvā pārveidot 1.eko-shēmu pasākumu, paredzot, ka 1.pasākumā atbalstu piešķir tikai par aramzemes un ilggadīg</w:t>
      </w:r>
      <w:r w:rsidR="0018089E">
        <w:rPr>
          <w:rFonts w:ascii="Times New Roman" w:hAnsi="Times New Roman" w:cs="Times New Roman"/>
          <w:sz w:val="24"/>
          <w:szCs w:val="24"/>
        </w:rPr>
        <w:t>o</w:t>
      </w:r>
      <w:r w:rsidRPr="00410084">
        <w:rPr>
          <w:rFonts w:ascii="Times New Roman" w:hAnsi="Times New Roman" w:cs="Times New Roman"/>
          <w:sz w:val="24"/>
          <w:szCs w:val="24"/>
        </w:rPr>
        <w:t xml:space="preserve"> stādījumu platību, kurā ir precizēti atbalsta saņemšanas nosacījumi. Savukārt atbalsts zālājiem tiek nodrošināts tikai 6.ekoshēm</w:t>
      </w:r>
      <w:r w:rsidR="0018089E">
        <w:rPr>
          <w:rFonts w:ascii="Times New Roman" w:hAnsi="Times New Roman" w:cs="Times New Roman"/>
          <w:sz w:val="24"/>
          <w:szCs w:val="24"/>
        </w:rPr>
        <w:t>as</w:t>
      </w:r>
      <w:r w:rsidRPr="00410084">
        <w:rPr>
          <w:rFonts w:ascii="Times New Roman" w:hAnsi="Times New Roman" w:cs="Times New Roman"/>
          <w:sz w:val="24"/>
          <w:szCs w:val="24"/>
        </w:rPr>
        <w:t xml:space="preserve"> pasākumā attiecīgi palielinot finansējumu </w:t>
      </w:r>
      <w:r w:rsidRPr="00D816B2">
        <w:rPr>
          <w:rFonts w:ascii="Times New Roman" w:hAnsi="Times New Roman" w:cs="Times New Roman"/>
          <w:sz w:val="24"/>
          <w:szCs w:val="24"/>
        </w:rPr>
        <w:t>– no 1.ekoshēmas pārnes</w:t>
      </w:r>
      <w:r w:rsidR="0018089E">
        <w:rPr>
          <w:rFonts w:ascii="Times New Roman" w:hAnsi="Times New Roman" w:cs="Times New Roman"/>
          <w:sz w:val="24"/>
          <w:szCs w:val="24"/>
        </w:rPr>
        <w:t>o</w:t>
      </w:r>
      <w:r w:rsidRPr="00D816B2">
        <w:rPr>
          <w:rFonts w:ascii="Times New Roman" w:hAnsi="Times New Roman" w:cs="Times New Roman"/>
          <w:sz w:val="24"/>
          <w:szCs w:val="24"/>
        </w:rPr>
        <w:t>t finansējumu uz 6.ekoshēmu konvencionālajiem zālājiem, tādējādi v</w:t>
      </w:r>
      <w:r w:rsidRPr="00410084">
        <w:rPr>
          <w:rFonts w:ascii="Times New Roman" w:hAnsi="Times New Roman" w:cs="Times New Roman"/>
          <w:sz w:val="24"/>
          <w:szCs w:val="24"/>
        </w:rPr>
        <w:t xml:space="preserve">eidojot mērķtiecīgu atbalstu arī </w:t>
      </w:r>
      <w:r>
        <w:rPr>
          <w:rFonts w:ascii="Times New Roman" w:hAnsi="Times New Roman" w:cs="Times New Roman"/>
          <w:sz w:val="24"/>
          <w:szCs w:val="24"/>
        </w:rPr>
        <w:t>zālājiem</w:t>
      </w:r>
      <w:r w:rsidRPr="00410084">
        <w:rPr>
          <w:rFonts w:ascii="Times New Roman" w:hAnsi="Times New Roman" w:cs="Times New Roman"/>
          <w:sz w:val="24"/>
          <w:szCs w:val="24"/>
        </w:rPr>
        <w:t>.</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36"/>
        <w:gridCol w:w="8436"/>
      </w:tblGrid>
      <w:tr w:rsidR="00B6147E" w:rsidRPr="00410084" w14:paraId="6311FCDB" w14:textId="77777777" w:rsidTr="00A76F7D">
        <w:tc>
          <w:tcPr>
            <w:tcW w:w="636" w:type="dxa"/>
            <w:tcBorders>
              <w:top w:val="single" w:sz="4" w:space="0" w:color="auto"/>
              <w:left w:val="single" w:sz="4" w:space="0" w:color="auto"/>
              <w:right w:val="single" w:sz="4" w:space="0" w:color="auto"/>
            </w:tcBorders>
          </w:tcPr>
          <w:p w14:paraId="60CA83DD" w14:textId="53168F1E" w:rsidR="00B6147E" w:rsidRPr="00410084" w:rsidRDefault="00B6147E" w:rsidP="00A76F7D">
            <w:pPr>
              <w:rPr>
                <w:rFonts w:ascii="Times New Roman" w:hAnsi="Times New Roman" w:cs="Times New Roman"/>
                <w:b/>
                <w:bCs/>
                <w:sz w:val="24"/>
                <w:szCs w:val="24"/>
                <w:lang w:eastAsia="lv-LV"/>
              </w:rPr>
            </w:pPr>
            <w:r w:rsidRPr="00410084">
              <w:rPr>
                <w:rFonts w:ascii="Times New Roman" w:hAnsi="Times New Roman" w:cs="Times New Roman"/>
                <w:b/>
                <w:bCs/>
                <w:sz w:val="24"/>
                <w:szCs w:val="24"/>
                <w:lang w:eastAsia="lv-LV"/>
              </w:rPr>
              <w:t>1.</w:t>
            </w:r>
          </w:p>
        </w:tc>
        <w:tc>
          <w:tcPr>
            <w:tcW w:w="8436" w:type="dxa"/>
            <w:tcBorders>
              <w:top w:val="single" w:sz="4" w:space="0" w:color="auto"/>
              <w:left w:val="single" w:sz="4" w:space="0" w:color="auto"/>
              <w:bottom w:val="single" w:sz="4" w:space="0" w:color="auto"/>
              <w:right w:val="single" w:sz="4" w:space="0" w:color="auto"/>
            </w:tcBorders>
            <w:shd w:val="clear" w:color="auto" w:fill="auto"/>
          </w:tcPr>
          <w:p w14:paraId="5431A6E0" w14:textId="77777777" w:rsidR="00B6147E" w:rsidRPr="00410084" w:rsidRDefault="00B6147E" w:rsidP="00B96BA4">
            <w:pPr>
              <w:spacing w:before="60"/>
              <w:jc w:val="both"/>
              <w:rPr>
                <w:rFonts w:ascii="Times New Roman" w:hAnsi="Times New Roman" w:cs="Times New Roman"/>
                <w:b/>
                <w:bCs/>
                <w:sz w:val="24"/>
                <w:szCs w:val="24"/>
                <w:lang w:eastAsia="lv-LV"/>
              </w:rPr>
            </w:pPr>
            <w:r w:rsidRPr="00410084">
              <w:rPr>
                <w:rFonts w:ascii="Times New Roman" w:hAnsi="Times New Roman" w:cs="Times New Roman"/>
                <w:b/>
                <w:bCs/>
                <w:sz w:val="24"/>
                <w:szCs w:val="24"/>
                <w:lang w:eastAsia="lv-LV"/>
              </w:rPr>
              <w:t xml:space="preserve">Atbalsts par videi un klimatam labvēlīgu lauksaimniecības praksi: </w:t>
            </w:r>
          </w:p>
          <w:p w14:paraId="0FDBC74E" w14:textId="77777777" w:rsidR="00B6147E" w:rsidRPr="00410084" w:rsidRDefault="00B6147E" w:rsidP="00B96BA4">
            <w:pPr>
              <w:spacing w:before="60"/>
              <w:jc w:val="both"/>
              <w:rPr>
                <w:rFonts w:ascii="Times New Roman" w:hAnsi="Times New Roman" w:cs="Times New Roman"/>
                <w:b/>
                <w:bCs/>
                <w:sz w:val="24"/>
                <w:szCs w:val="24"/>
                <w:lang w:eastAsia="lv-LV"/>
              </w:rPr>
            </w:pPr>
            <w:r w:rsidRPr="00410084">
              <w:rPr>
                <w:rFonts w:ascii="Times New Roman" w:hAnsi="Times New Roman" w:cs="Times New Roman"/>
                <w:bCs/>
                <w:color w:val="C00000"/>
                <w:sz w:val="24"/>
                <w:szCs w:val="24"/>
                <w:lang w:eastAsia="lv-LV"/>
              </w:rPr>
              <w:t xml:space="preserve">! Atbalstu nesaņem bioloģiskie lauksaimnieki. </w:t>
            </w:r>
          </w:p>
          <w:p w14:paraId="7D79AC56" w14:textId="6A1F0780" w:rsidR="00B6147E" w:rsidRPr="00595A7C" w:rsidRDefault="00B6147E" w:rsidP="00B96BA4">
            <w:pPr>
              <w:spacing w:before="60"/>
              <w:rPr>
                <w:rFonts w:ascii="Times New Roman" w:hAnsi="Times New Roman" w:cs="Times New Roman"/>
                <w:sz w:val="24"/>
                <w:szCs w:val="24"/>
                <w:lang w:eastAsia="lv-LV"/>
              </w:rPr>
            </w:pPr>
            <w:r w:rsidRPr="00410084">
              <w:rPr>
                <w:rFonts w:ascii="Times New Roman" w:hAnsi="Times New Roman" w:cs="Times New Roman"/>
                <w:sz w:val="24"/>
                <w:szCs w:val="24"/>
                <w:lang w:eastAsia="lv-LV"/>
              </w:rPr>
              <w:t>1.</w:t>
            </w:r>
            <w:r w:rsidR="00B96BA4">
              <w:rPr>
                <w:rFonts w:ascii="Times New Roman" w:hAnsi="Times New Roman" w:cs="Times New Roman"/>
                <w:sz w:val="24"/>
                <w:szCs w:val="24"/>
                <w:lang w:eastAsia="lv-LV"/>
              </w:rPr>
              <w:t>1.</w:t>
            </w:r>
            <w:r w:rsidRPr="00410084">
              <w:rPr>
                <w:rFonts w:ascii="Times New Roman" w:hAnsi="Times New Roman" w:cs="Times New Roman"/>
                <w:sz w:val="24"/>
                <w:szCs w:val="24"/>
                <w:lang w:eastAsia="lv-LV"/>
              </w:rPr>
              <w:t xml:space="preserve"> </w:t>
            </w:r>
            <w:r w:rsidRPr="00410084">
              <w:rPr>
                <w:rFonts w:ascii="Times New Roman" w:hAnsi="Times New Roman" w:cs="Times New Roman"/>
                <w:b/>
                <w:bCs/>
                <w:sz w:val="24"/>
                <w:szCs w:val="24"/>
                <w:lang w:eastAsia="lv-LV"/>
              </w:rPr>
              <w:t xml:space="preserve">Paredzēt finansējumu </w:t>
            </w:r>
            <w:r w:rsidRPr="00B96BA4">
              <w:rPr>
                <w:rFonts w:ascii="Times New Roman" w:hAnsi="Times New Roman" w:cs="Times New Roman"/>
                <w:b/>
                <w:bCs/>
                <w:color w:val="C00000"/>
                <w:sz w:val="24"/>
                <w:szCs w:val="24"/>
                <w:lang w:eastAsia="lv-LV"/>
              </w:rPr>
              <w:t>95</w:t>
            </w:r>
            <w:r w:rsidRPr="00AF6E3F">
              <w:rPr>
                <w:rFonts w:ascii="Times New Roman" w:hAnsi="Times New Roman" w:cs="Times New Roman"/>
                <w:b/>
                <w:bCs/>
                <w:sz w:val="24"/>
                <w:szCs w:val="24"/>
                <w:lang w:eastAsia="lv-LV"/>
              </w:rPr>
              <w:t xml:space="preserve"> </w:t>
            </w:r>
            <w:r w:rsidRPr="00595A7C">
              <w:rPr>
                <w:rFonts w:ascii="Times New Roman" w:hAnsi="Times New Roman" w:cs="Times New Roman"/>
                <w:b/>
                <w:bCs/>
                <w:strike/>
                <w:color w:val="000000" w:themeColor="text1"/>
                <w:sz w:val="24"/>
                <w:szCs w:val="24"/>
                <w:lang w:eastAsia="lv-LV"/>
              </w:rPr>
              <w:t>116</w:t>
            </w:r>
            <w:r w:rsidRPr="00595A7C">
              <w:rPr>
                <w:rFonts w:ascii="Times New Roman" w:hAnsi="Times New Roman" w:cs="Times New Roman"/>
                <w:b/>
                <w:bCs/>
                <w:color w:val="000000" w:themeColor="text1"/>
                <w:sz w:val="24"/>
                <w:szCs w:val="24"/>
                <w:lang w:eastAsia="lv-LV"/>
              </w:rPr>
              <w:t xml:space="preserve"> </w:t>
            </w:r>
            <w:r w:rsidRPr="00595A7C">
              <w:rPr>
                <w:rFonts w:ascii="Times New Roman" w:hAnsi="Times New Roman" w:cs="Times New Roman"/>
                <w:b/>
                <w:bCs/>
                <w:sz w:val="24"/>
                <w:szCs w:val="24"/>
                <w:lang w:eastAsia="lv-LV"/>
              </w:rPr>
              <w:t>milj. eiro periodā.</w:t>
            </w:r>
          </w:p>
          <w:p w14:paraId="3FD55781" w14:textId="2DCCDBBD" w:rsidR="00B6147E" w:rsidRPr="00A23498" w:rsidRDefault="00B96BA4" w:rsidP="00B96BA4">
            <w:pPr>
              <w:spacing w:before="60"/>
              <w:jc w:val="both"/>
              <w:rPr>
                <w:rFonts w:ascii="Times New Roman" w:hAnsi="Times New Roman" w:cs="Times New Roman"/>
                <w:b/>
                <w:bCs/>
                <w:sz w:val="24"/>
                <w:szCs w:val="24"/>
                <w:lang w:eastAsia="lv-LV"/>
              </w:rPr>
            </w:pPr>
            <w:r>
              <w:rPr>
                <w:rFonts w:ascii="Times New Roman" w:hAnsi="Times New Roman" w:cs="Times New Roman"/>
                <w:sz w:val="24"/>
                <w:szCs w:val="24"/>
                <w:lang w:eastAsia="lv-LV"/>
              </w:rPr>
              <w:t>1.</w:t>
            </w:r>
            <w:r w:rsidR="00B6147E" w:rsidRPr="00595A7C">
              <w:rPr>
                <w:rFonts w:ascii="Times New Roman" w:hAnsi="Times New Roman" w:cs="Times New Roman"/>
                <w:sz w:val="24"/>
                <w:szCs w:val="24"/>
                <w:lang w:eastAsia="lv-LV"/>
              </w:rPr>
              <w:t xml:space="preserve">2. </w:t>
            </w:r>
            <w:r w:rsidR="00B6147E" w:rsidRPr="00595A7C">
              <w:rPr>
                <w:rFonts w:ascii="Times New Roman" w:hAnsi="Times New Roman" w:cs="Times New Roman"/>
                <w:b/>
                <w:sz w:val="24"/>
                <w:szCs w:val="24"/>
                <w:shd w:val="clear" w:color="auto" w:fill="FFFFFF" w:themeFill="background1"/>
                <w:lang w:eastAsia="lv-LV"/>
              </w:rPr>
              <w:t xml:space="preserve">Paredzēt atbalsta likmi </w:t>
            </w:r>
            <w:r w:rsidR="00B6147E" w:rsidRPr="00B96BA4">
              <w:rPr>
                <w:rFonts w:ascii="Times New Roman" w:hAnsi="Times New Roman" w:cs="Times New Roman"/>
                <w:b/>
                <w:bCs/>
                <w:color w:val="C00000"/>
                <w:sz w:val="24"/>
                <w:szCs w:val="24"/>
                <w:shd w:val="clear" w:color="auto" w:fill="FFFFFF" w:themeFill="background1"/>
                <w:lang w:eastAsia="lv-LV"/>
              </w:rPr>
              <w:t>43</w:t>
            </w:r>
            <w:r w:rsidR="00B6147E" w:rsidRPr="00410084">
              <w:rPr>
                <w:rFonts w:ascii="Times New Roman" w:hAnsi="Times New Roman" w:cs="Times New Roman"/>
                <w:b/>
                <w:bCs/>
                <w:sz w:val="24"/>
                <w:szCs w:val="24"/>
                <w:shd w:val="clear" w:color="auto" w:fill="FFFFFF" w:themeFill="background1"/>
                <w:lang w:eastAsia="lv-LV"/>
              </w:rPr>
              <w:t xml:space="preserve"> </w:t>
            </w:r>
            <w:r w:rsidR="00B6147E" w:rsidRPr="00410084">
              <w:rPr>
                <w:rFonts w:ascii="Times New Roman" w:hAnsi="Times New Roman" w:cs="Times New Roman"/>
                <w:b/>
                <w:bCs/>
                <w:strike/>
                <w:sz w:val="24"/>
                <w:szCs w:val="24"/>
                <w:shd w:val="clear" w:color="auto" w:fill="FFFFFF" w:themeFill="background1"/>
                <w:lang w:eastAsia="lv-LV"/>
              </w:rPr>
              <w:t xml:space="preserve">40 </w:t>
            </w:r>
            <w:r w:rsidR="00B6147E" w:rsidRPr="00410084">
              <w:rPr>
                <w:rFonts w:ascii="Times New Roman" w:hAnsi="Times New Roman" w:cs="Times New Roman"/>
                <w:b/>
                <w:bCs/>
                <w:sz w:val="24"/>
                <w:szCs w:val="24"/>
                <w:shd w:val="clear" w:color="auto" w:fill="FFFFFF" w:themeFill="background1"/>
                <w:lang w:eastAsia="lv-LV"/>
              </w:rPr>
              <w:t>eiro/ha</w:t>
            </w:r>
            <w:r w:rsidR="00B6147E" w:rsidRPr="00410084">
              <w:rPr>
                <w:rFonts w:ascii="Times New Roman" w:hAnsi="Times New Roman" w:cs="Times New Roman"/>
                <w:sz w:val="24"/>
                <w:szCs w:val="24"/>
                <w:shd w:val="clear" w:color="auto" w:fill="FFFFFF" w:themeFill="background1"/>
                <w:lang w:eastAsia="lv-LV"/>
              </w:rPr>
              <w:t xml:space="preserve"> </w:t>
            </w:r>
            <w:r w:rsidR="00595A7C" w:rsidRPr="00B96BA4">
              <w:rPr>
                <w:rFonts w:ascii="Times New Roman" w:hAnsi="Times New Roman" w:cs="Times New Roman"/>
                <w:b/>
                <w:bCs/>
                <w:color w:val="C00000"/>
                <w:sz w:val="24"/>
                <w:szCs w:val="24"/>
                <w:shd w:val="clear" w:color="auto" w:fill="FFFFFF" w:themeFill="background1"/>
                <w:lang w:eastAsia="lv-LV"/>
              </w:rPr>
              <w:t>par platību, kurai ir sagatavots mēslošanas plāns balstoties uz augšņu analīzēm</w:t>
            </w:r>
            <w:r w:rsidR="00595A7C" w:rsidRPr="00B96BA4">
              <w:rPr>
                <w:rFonts w:ascii="Times New Roman" w:hAnsi="Times New Roman" w:cs="Times New Roman"/>
                <w:b/>
                <w:bCs/>
                <w:sz w:val="24"/>
                <w:szCs w:val="24"/>
                <w:shd w:val="clear" w:color="auto" w:fill="FFFFFF" w:themeFill="background1"/>
                <w:lang w:eastAsia="lv-LV"/>
              </w:rPr>
              <w:t>.</w:t>
            </w:r>
          </w:p>
          <w:p w14:paraId="768AB7DE" w14:textId="3CAFEA5A" w:rsidR="00B6147E" w:rsidRPr="00410084" w:rsidRDefault="00B96BA4" w:rsidP="00B96BA4">
            <w:pPr>
              <w:spacing w:before="6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00B6147E" w:rsidRPr="00410084">
              <w:rPr>
                <w:rFonts w:ascii="Times New Roman" w:hAnsi="Times New Roman" w:cs="Times New Roman"/>
                <w:bCs/>
                <w:sz w:val="24"/>
                <w:szCs w:val="24"/>
                <w:lang w:eastAsia="lv-LV"/>
              </w:rPr>
              <w:t xml:space="preserve">3. Atbalstu piešķirt </w:t>
            </w:r>
            <w:r w:rsidR="00B6147E" w:rsidRPr="00795021">
              <w:rPr>
                <w:rFonts w:ascii="Times New Roman" w:hAnsi="Times New Roman" w:cs="Times New Roman"/>
                <w:b/>
                <w:color w:val="C00000"/>
                <w:sz w:val="24"/>
                <w:szCs w:val="24"/>
                <w:u w:val="single"/>
                <w:lang w:eastAsia="lv-LV"/>
              </w:rPr>
              <w:t xml:space="preserve">par aramzemes un ilggadīgo stādījumu platību, kurā audzē – graudaugus, šķiedraugus, rapsi, ripsi, </w:t>
            </w:r>
            <w:r w:rsidR="00B6147E" w:rsidRPr="00B96BA4">
              <w:rPr>
                <w:rFonts w:ascii="Times New Roman" w:hAnsi="Times New Roman" w:cs="Times New Roman"/>
                <w:b/>
                <w:color w:val="C00000"/>
                <w:sz w:val="24"/>
                <w:szCs w:val="24"/>
                <w:u w:val="single"/>
                <w:lang w:eastAsia="lv-LV"/>
              </w:rPr>
              <w:t>stiebrzāles sēklas iegūšanai</w:t>
            </w:r>
            <w:r w:rsidR="00B6147E">
              <w:rPr>
                <w:rFonts w:ascii="Times New Roman" w:hAnsi="Times New Roman" w:cs="Times New Roman"/>
                <w:b/>
                <w:color w:val="C00000"/>
                <w:sz w:val="24"/>
                <w:szCs w:val="24"/>
                <w:u w:val="single"/>
                <w:lang w:eastAsia="lv-LV"/>
              </w:rPr>
              <w:t>,</w:t>
            </w:r>
            <w:r w:rsidR="00B6147E" w:rsidRPr="0078256E">
              <w:rPr>
                <w:rFonts w:ascii="Times New Roman" w:hAnsi="Times New Roman" w:cs="Times New Roman"/>
                <w:b/>
                <w:color w:val="C00000"/>
                <w:sz w:val="24"/>
                <w:szCs w:val="24"/>
                <w:u w:val="single"/>
                <w:lang w:eastAsia="lv-LV"/>
              </w:rPr>
              <w:t xml:space="preserve"> </w:t>
            </w:r>
            <w:r w:rsidR="00B6147E" w:rsidRPr="00795021">
              <w:rPr>
                <w:rFonts w:ascii="Times New Roman" w:hAnsi="Times New Roman" w:cs="Times New Roman"/>
                <w:b/>
                <w:color w:val="C00000"/>
                <w:sz w:val="24"/>
                <w:szCs w:val="24"/>
                <w:u w:val="single"/>
                <w:lang w:eastAsia="lv-LV"/>
              </w:rPr>
              <w:t>augļus un ogas, dārzeņus, kartupeļus, garšaugus un ārstniecības augus</w:t>
            </w:r>
            <w:r w:rsidR="00B6147E">
              <w:rPr>
                <w:rFonts w:ascii="Times New Roman" w:hAnsi="Times New Roman" w:cs="Times New Roman"/>
                <w:b/>
                <w:color w:val="C00000"/>
                <w:sz w:val="24"/>
                <w:szCs w:val="24"/>
                <w:u w:val="single"/>
                <w:lang w:eastAsia="lv-LV"/>
              </w:rPr>
              <w:t>:</w:t>
            </w:r>
          </w:p>
          <w:p w14:paraId="42BCAED8" w14:textId="6E939D0A" w:rsidR="00B6147E" w:rsidRPr="00410084" w:rsidRDefault="00B96BA4" w:rsidP="00B96BA4">
            <w:pPr>
              <w:spacing w:before="6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1. </w:t>
            </w:r>
            <w:r w:rsidR="00B6147E" w:rsidRPr="00410084">
              <w:rPr>
                <w:rFonts w:ascii="Times New Roman" w:hAnsi="Times New Roman" w:cs="Times New Roman"/>
                <w:bCs/>
                <w:sz w:val="24"/>
                <w:szCs w:val="24"/>
                <w:lang w:eastAsia="lv-LV"/>
              </w:rPr>
              <w:t xml:space="preserve">3.1. </w:t>
            </w:r>
            <w:r w:rsidR="00B6147E" w:rsidRPr="00410084">
              <w:rPr>
                <w:rFonts w:ascii="Times New Roman" w:hAnsi="Times New Roman" w:cs="Times New Roman"/>
                <w:b/>
                <w:bCs/>
                <w:color w:val="C00000"/>
                <w:sz w:val="24"/>
                <w:szCs w:val="24"/>
                <w:lang w:eastAsia="lv-LV"/>
              </w:rPr>
              <w:t>Vienu kultūraugu vienā laukā bez augu maiņas lietotājs audzē ne ilgāk kā trīs gadus pēc kārtas</w:t>
            </w:r>
            <w:r w:rsidR="00B6147E" w:rsidRPr="00410084">
              <w:rPr>
                <w:rFonts w:ascii="Times New Roman" w:hAnsi="Times New Roman" w:cs="Times New Roman"/>
                <w:bCs/>
                <w:sz w:val="24"/>
                <w:szCs w:val="24"/>
                <w:lang w:eastAsia="lv-LV"/>
              </w:rPr>
              <w:t xml:space="preserve">; </w:t>
            </w:r>
            <w:r w:rsidR="00B6147E" w:rsidRPr="00410084">
              <w:rPr>
                <w:rFonts w:ascii="Times New Roman" w:hAnsi="Times New Roman" w:cs="Times New Roman"/>
                <w:bCs/>
                <w:strike/>
                <w:sz w:val="24"/>
                <w:szCs w:val="24"/>
                <w:lang w:eastAsia="lv-LV"/>
              </w:rPr>
              <w:t xml:space="preserve">Ir nodrošināta uzlabota kultūraugu dažādošana - </w:t>
            </w:r>
            <w:r w:rsidR="00B6147E" w:rsidRPr="00410084">
              <w:rPr>
                <w:rFonts w:ascii="Times New Roman" w:hAnsi="Times New Roman" w:cs="Times New Roman"/>
                <w:b/>
                <w:strike/>
                <w:sz w:val="24"/>
                <w:szCs w:val="24"/>
                <w:u w:val="single"/>
                <w:lang w:eastAsia="lv-LV"/>
              </w:rPr>
              <w:t>4 kultūraugi</w:t>
            </w:r>
            <w:r w:rsidR="00B6147E" w:rsidRPr="00410084">
              <w:rPr>
                <w:rFonts w:ascii="Times New Roman" w:hAnsi="Times New Roman" w:cs="Times New Roman"/>
                <w:bCs/>
                <w:sz w:val="24"/>
                <w:szCs w:val="24"/>
                <w:lang w:eastAsia="lv-LV"/>
              </w:rPr>
              <w:t>.</w:t>
            </w:r>
          </w:p>
          <w:p w14:paraId="5B8C5D39" w14:textId="03245011" w:rsidR="00B6147E" w:rsidRPr="00410084" w:rsidRDefault="00B96BA4" w:rsidP="00B96BA4">
            <w:pPr>
              <w:spacing w:before="6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00B6147E" w:rsidRPr="00410084">
              <w:rPr>
                <w:rFonts w:ascii="Times New Roman" w:hAnsi="Times New Roman" w:cs="Times New Roman"/>
                <w:bCs/>
                <w:sz w:val="24"/>
                <w:szCs w:val="24"/>
                <w:lang w:eastAsia="lv-LV"/>
              </w:rPr>
              <w:t xml:space="preserve">3.2. Ir nodrošināts </w:t>
            </w:r>
            <w:r w:rsidR="00B6147E" w:rsidRPr="00410084">
              <w:rPr>
                <w:rFonts w:ascii="Times New Roman" w:hAnsi="Times New Roman" w:cs="Times New Roman"/>
                <w:b/>
                <w:sz w:val="24"/>
                <w:szCs w:val="24"/>
                <w:u w:val="single"/>
                <w:lang w:eastAsia="lv-LV"/>
              </w:rPr>
              <w:t>zaļais segums</w:t>
            </w:r>
            <w:r w:rsidR="00B6147E" w:rsidRPr="00410084">
              <w:rPr>
                <w:rFonts w:ascii="Times New Roman" w:hAnsi="Times New Roman" w:cs="Times New Roman"/>
                <w:bCs/>
                <w:sz w:val="24"/>
                <w:szCs w:val="24"/>
                <w:lang w:eastAsia="lv-LV"/>
              </w:rPr>
              <w:t xml:space="preserve"> vismaz 50% </w:t>
            </w:r>
            <w:r w:rsidR="00B90112">
              <w:rPr>
                <w:rFonts w:ascii="Times New Roman" w:hAnsi="Times New Roman" w:cs="Times New Roman"/>
                <w:bCs/>
                <w:sz w:val="24"/>
                <w:szCs w:val="24"/>
                <w:lang w:eastAsia="lv-LV"/>
              </w:rPr>
              <w:t xml:space="preserve">no šim atbalstam pieteikto </w:t>
            </w:r>
            <w:r w:rsidR="00B6147E" w:rsidRPr="00410084">
              <w:rPr>
                <w:rFonts w:ascii="Times New Roman" w:hAnsi="Times New Roman" w:cs="Times New Roman"/>
                <w:b/>
                <w:sz w:val="24"/>
                <w:szCs w:val="24"/>
                <w:u w:val="single"/>
                <w:lang w:eastAsia="lv-LV"/>
              </w:rPr>
              <w:t xml:space="preserve">ilggadīgo stādījumu </w:t>
            </w:r>
            <w:r w:rsidR="00B6147E" w:rsidRPr="00410084">
              <w:rPr>
                <w:rFonts w:ascii="Times New Roman" w:hAnsi="Times New Roman" w:cs="Times New Roman"/>
                <w:bCs/>
                <w:sz w:val="24"/>
                <w:szCs w:val="24"/>
                <w:lang w:eastAsia="lv-LV"/>
              </w:rPr>
              <w:t>rindstarpās.</w:t>
            </w:r>
          </w:p>
          <w:p w14:paraId="7757678C" w14:textId="22BF8EA6" w:rsidR="00595A7C" w:rsidRDefault="00B96BA4" w:rsidP="00B96BA4">
            <w:pPr>
              <w:spacing w:before="60"/>
              <w:jc w:val="both"/>
              <w:rPr>
                <w:rFonts w:ascii="Times New Roman" w:hAnsi="Times New Roman" w:cs="Times New Roman"/>
                <w:b/>
                <w:sz w:val="24"/>
                <w:szCs w:val="24"/>
                <w:u w:val="single"/>
                <w:lang w:eastAsia="lv-LV"/>
              </w:rPr>
            </w:pPr>
            <w:r>
              <w:rPr>
                <w:rFonts w:ascii="Times New Roman" w:hAnsi="Times New Roman" w:cs="Times New Roman"/>
                <w:bCs/>
                <w:sz w:val="24"/>
                <w:szCs w:val="24"/>
                <w:lang w:eastAsia="lv-LV"/>
              </w:rPr>
              <w:t>1.</w:t>
            </w:r>
            <w:r w:rsidR="00B6147E" w:rsidRPr="00410084">
              <w:rPr>
                <w:rFonts w:ascii="Times New Roman" w:hAnsi="Times New Roman" w:cs="Times New Roman"/>
                <w:bCs/>
                <w:sz w:val="24"/>
                <w:szCs w:val="24"/>
                <w:lang w:eastAsia="lv-LV"/>
              </w:rPr>
              <w:t xml:space="preserve">4. </w:t>
            </w:r>
            <w:r w:rsidR="00B6147E" w:rsidRPr="00B96BA4">
              <w:rPr>
                <w:rFonts w:ascii="Times New Roman" w:hAnsi="Times New Roman" w:cs="Times New Roman"/>
                <w:b/>
                <w:color w:val="000000" w:themeColor="text1"/>
                <w:sz w:val="24"/>
                <w:szCs w:val="24"/>
                <w:u w:val="single"/>
                <w:lang w:eastAsia="lv-LV"/>
              </w:rPr>
              <w:t xml:space="preserve">Par </w:t>
            </w:r>
            <w:r w:rsidR="00B6147E" w:rsidRPr="00B96BA4">
              <w:rPr>
                <w:rFonts w:ascii="Times New Roman" w:hAnsi="Times New Roman" w:cs="Times New Roman"/>
                <w:b/>
                <w:color w:val="C00000"/>
                <w:sz w:val="24"/>
                <w:szCs w:val="24"/>
                <w:u w:val="single"/>
                <w:lang w:eastAsia="lv-LV"/>
              </w:rPr>
              <w:t>visiem saimniecības laukiem, tostarp atbalstam pieteikto platību</w:t>
            </w:r>
            <w:r w:rsidR="00B6147E">
              <w:rPr>
                <w:rFonts w:ascii="Times New Roman" w:hAnsi="Times New Roman" w:cs="Times New Roman"/>
                <w:bCs/>
                <w:sz w:val="24"/>
                <w:szCs w:val="24"/>
                <w:lang w:eastAsia="lv-LV"/>
              </w:rPr>
              <w:t>,</w:t>
            </w:r>
            <w:r w:rsidR="00B6147E" w:rsidRPr="007A01BD">
              <w:rPr>
                <w:rFonts w:ascii="Times New Roman" w:hAnsi="Times New Roman" w:cs="Times New Roman"/>
                <w:bCs/>
                <w:sz w:val="24"/>
                <w:szCs w:val="24"/>
                <w:lang w:eastAsia="lv-LV"/>
              </w:rPr>
              <w:t xml:space="preserve"> </w:t>
            </w:r>
            <w:r w:rsidR="00B6147E" w:rsidRPr="00410084">
              <w:rPr>
                <w:rFonts w:ascii="Times New Roman" w:hAnsi="Times New Roman" w:cs="Times New Roman"/>
                <w:bCs/>
                <w:sz w:val="24"/>
                <w:szCs w:val="24"/>
                <w:lang w:eastAsia="lv-LV"/>
              </w:rPr>
              <w:t xml:space="preserve">VAAD LIZ pārvaldības sistēmā </w:t>
            </w:r>
            <w:r w:rsidR="00B6147E" w:rsidRPr="00B96BA4">
              <w:rPr>
                <w:rFonts w:ascii="Times New Roman" w:hAnsi="Times New Roman" w:cs="Times New Roman"/>
                <w:b/>
                <w:sz w:val="24"/>
                <w:szCs w:val="24"/>
                <w:lang w:eastAsia="lv-LV"/>
              </w:rPr>
              <w:t>ir sagatavots</w:t>
            </w:r>
            <w:r w:rsidR="00B6147E" w:rsidRPr="00410084">
              <w:rPr>
                <w:rFonts w:ascii="Times New Roman" w:hAnsi="Times New Roman" w:cs="Times New Roman"/>
                <w:bCs/>
                <w:sz w:val="24"/>
                <w:szCs w:val="24"/>
                <w:lang w:eastAsia="lv-LV"/>
              </w:rPr>
              <w:t xml:space="preserve"> </w:t>
            </w:r>
            <w:r w:rsidR="00B6147E" w:rsidRPr="00410084">
              <w:rPr>
                <w:rFonts w:ascii="Times New Roman" w:hAnsi="Times New Roman" w:cs="Times New Roman"/>
                <w:b/>
                <w:sz w:val="24"/>
                <w:szCs w:val="24"/>
                <w:u w:val="single"/>
                <w:lang w:eastAsia="lv-LV"/>
              </w:rPr>
              <w:t>mēslošanas plāns</w:t>
            </w:r>
            <w:r w:rsidR="00595A7C">
              <w:rPr>
                <w:rFonts w:ascii="Times New Roman" w:hAnsi="Times New Roman" w:cs="Times New Roman"/>
                <w:b/>
                <w:sz w:val="24"/>
                <w:szCs w:val="24"/>
                <w:u w:val="single"/>
                <w:lang w:eastAsia="lv-LV"/>
              </w:rPr>
              <w:t>:</w:t>
            </w:r>
          </w:p>
          <w:p w14:paraId="05C22CD5" w14:textId="36495C81" w:rsidR="00B6147E" w:rsidRDefault="00B96BA4" w:rsidP="00B96BA4">
            <w:pPr>
              <w:spacing w:before="6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00595A7C" w:rsidRPr="00B96BA4">
              <w:rPr>
                <w:rFonts w:ascii="Times New Roman" w:hAnsi="Times New Roman" w:cs="Times New Roman"/>
                <w:bCs/>
                <w:sz w:val="24"/>
                <w:szCs w:val="24"/>
                <w:lang w:eastAsia="lv-LV"/>
              </w:rPr>
              <w:t>4.1.</w:t>
            </w:r>
            <w:r w:rsidR="00B6147E" w:rsidRPr="00410084">
              <w:rPr>
                <w:rFonts w:ascii="Times New Roman" w:hAnsi="Times New Roman" w:cs="Times New Roman"/>
                <w:bCs/>
                <w:sz w:val="24"/>
                <w:szCs w:val="24"/>
                <w:lang w:eastAsia="lv-LV"/>
              </w:rPr>
              <w:t xml:space="preserve"> </w:t>
            </w:r>
            <w:r w:rsidR="00B6147E" w:rsidRPr="00B96BA4">
              <w:rPr>
                <w:rFonts w:ascii="Times New Roman" w:hAnsi="Times New Roman" w:cs="Times New Roman"/>
                <w:b/>
                <w:sz w:val="24"/>
                <w:szCs w:val="24"/>
                <w:lang w:eastAsia="lv-LV"/>
              </w:rPr>
              <w:t>ņemot vērā augšņu agroķīmisko analīžu datus</w:t>
            </w:r>
            <w:r w:rsidR="00B6147E" w:rsidRPr="00410084">
              <w:rPr>
                <w:rFonts w:ascii="Times New Roman" w:hAnsi="Times New Roman" w:cs="Times New Roman"/>
                <w:bCs/>
                <w:sz w:val="24"/>
                <w:szCs w:val="24"/>
                <w:lang w:eastAsia="lv-LV"/>
              </w:rPr>
              <w:t xml:space="preserve">, kuros ir noteikta </w:t>
            </w:r>
            <w:r w:rsidR="00B6147E" w:rsidRPr="00B96BA4">
              <w:rPr>
                <w:rFonts w:ascii="Times New Roman" w:hAnsi="Times New Roman" w:cs="Times New Roman"/>
                <w:b/>
                <w:sz w:val="24"/>
                <w:szCs w:val="24"/>
                <w:lang w:eastAsia="lv-LV"/>
              </w:rPr>
              <w:t>augsnes reakcija, organiskā viela un P2O5, K2O</w:t>
            </w:r>
            <w:r w:rsidR="00B6147E" w:rsidRPr="00A23498">
              <w:rPr>
                <w:rFonts w:ascii="Times New Roman" w:hAnsi="Times New Roman" w:cs="Times New Roman"/>
                <w:bCs/>
                <w:sz w:val="24"/>
                <w:szCs w:val="24"/>
                <w:lang w:eastAsia="lv-LV"/>
              </w:rPr>
              <w:t xml:space="preserve"> daudzumus, nodrošinot sasaiti ar VAAD LIZ pārvaldības sistēmu vai LAD. Analīzes veiktas </w:t>
            </w:r>
            <w:r w:rsidR="00A23498" w:rsidRPr="00410084">
              <w:rPr>
                <w:rFonts w:ascii="Times New Roman" w:hAnsi="Times New Roman" w:cs="Times New Roman"/>
                <w:sz w:val="24"/>
                <w:szCs w:val="24"/>
                <w:shd w:val="clear" w:color="auto" w:fill="FFFFFF" w:themeFill="background1"/>
                <w:lang w:eastAsia="lv-LV"/>
              </w:rPr>
              <w:t>pēdējo 5 gadu laikā</w:t>
            </w:r>
            <w:r w:rsidR="00A23498" w:rsidRPr="00A23498">
              <w:rPr>
                <w:rFonts w:ascii="Times New Roman" w:hAnsi="Times New Roman" w:cs="Times New Roman"/>
                <w:b/>
                <w:sz w:val="24"/>
                <w:szCs w:val="24"/>
                <w:lang w:eastAsia="lv-LV"/>
              </w:rPr>
              <w:t xml:space="preserve"> </w:t>
            </w:r>
            <w:r w:rsidR="00B6147E" w:rsidRPr="00B96BA4">
              <w:rPr>
                <w:rFonts w:ascii="Times New Roman" w:hAnsi="Times New Roman" w:cs="Times New Roman"/>
                <w:b/>
                <w:sz w:val="24"/>
                <w:szCs w:val="24"/>
                <w:lang w:eastAsia="lv-LV"/>
              </w:rPr>
              <w:t>akreditētā ES laboratorijā</w:t>
            </w:r>
            <w:r w:rsidR="00B6147E" w:rsidRPr="00410084">
              <w:rPr>
                <w:rFonts w:ascii="Times New Roman" w:hAnsi="Times New Roman" w:cs="Times New Roman"/>
                <w:bCs/>
                <w:sz w:val="24"/>
                <w:szCs w:val="24"/>
                <w:lang w:eastAsia="lv-LV"/>
              </w:rPr>
              <w:t>.</w:t>
            </w:r>
          </w:p>
          <w:p w14:paraId="1CD5C6D2" w14:textId="314DE894" w:rsidR="00595A7C" w:rsidRPr="00A23498" w:rsidRDefault="00595A7C" w:rsidP="00B96BA4">
            <w:pPr>
              <w:spacing w:before="60"/>
              <w:jc w:val="both"/>
              <w:rPr>
                <w:rFonts w:ascii="Times New Roman" w:hAnsi="Times New Roman" w:cs="Times New Roman"/>
                <w:bCs/>
                <w:sz w:val="24"/>
                <w:szCs w:val="24"/>
                <w:lang w:eastAsia="lv-LV"/>
              </w:rPr>
            </w:pPr>
            <w:r w:rsidRPr="00A23498">
              <w:rPr>
                <w:rFonts w:ascii="Times New Roman" w:hAnsi="Times New Roman" w:cs="Times New Roman"/>
                <w:bCs/>
                <w:sz w:val="24"/>
                <w:szCs w:val="24"/>
                <w:lang w:eastAsia="lv-LV"/>
              </w:rPr>
              <w:t>VAI</w:t>
            </w:r>
          </w:p>
          <w:p w14:paraId="14E037B5" w14:textId="27E16C32" w:rsidR="00595A7C" w:rsidRPr="00410084" w:rsidRDefault="00B96BA4" w:rsidP="00B96BA4">
            <w:pPr>
              <w:spacing w:before="6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00595A7C" w:rsidRPr="00B96BA4">
              <w:rPr>
                <w:rFonts w:ascii="Times New Roman" w:hAnsi="Times New Roman" w:cs="Times New Roman"/>
                <w:bCs/>
                <w:sz w:val="24"/>
                <w:szCs w:val="24"/>
                <w:lang w:eastAsia="lv-LV"/>
              </w:rPr>
              <w:t xml:space="preserve">4.2. </w:t>
            </w:r>
            <w:r w:rsidR="00A23498" w:rsidRPr="00A23498">
              <w:rPr>
                <w:rFonts w:ascii="Times New Roman" w:hAnsi="Times New Roman" w:cs="Times New Roman"/>
                <w:bCs/>
                <w:sz w:val="24"/>
                <w:szCs w:val="24"/>
                <w:lang w:eastAsia="lv-LV"/>
              </w:rPr>
              <w:t xml:space="preserve">ja augsnes agroķīmiskās analīzes nav veiktas - </w:t>
            </w:r>
            <w:r w:rsidR="00A23498" w:rsidRPr="00B96BA4">
              <w:rPr>
                <w:rFonts w:ascii="Times New Roman" w:hAnsi="Times New Roman" w:cs="Times New Roman"/>
                <w:b/>
                <w:sz w:val="24"/>
                <w:szCs w:val="24"/>
                <w:lang w:eastAsia="lv-LV"/>
              </w:rPr>
              <w:t>N vajadzību aprēķina, pieņemot, ka</w:t>
            </w:r>
            <w:r w:rsidR="00A23498" w:rsidRPr="00A23498">
              <w:rPr>
                <w:rFonts w:ascii="Times New Roman" w:hAnsi="Times New Roman" w:cs="Times New Roman"/>
                <w:bCs/>
                <w:sz w:val="24"/>
                <w:szCs w:val="24"/>
                <w:lang w:eastAsia="lv-LV"/>
              </w:rPr>
              <w:t xml:space="preserve"> P2O5 un K2O nodrošinājums augsnē ir ļoti zems, savukārt P2O5 un </w:t>
            </w:r>
            <w:r w:rsidR="00A23498" w:rsidRPr="00A23498">
              <w:rPr>
                <w:rFonts w:ascii="Times New Roman" w:hAnsi="Times New Roman" w:cs="Times New Roman"/>
                <w:bCs/>
                <w:sz w:val="24"/>
                <w:szCs w:val="24"/>
                <w:lang w:eastAsia="lv-LV"/>
              </w:rPr>
              <w:lastRenderedPageBreak/>
              <w:t>K2O vajadzību aprēķinot, tiks pieņemts, ka P2O5 un K2O nodrošinājums augsnē ir augsts</w:t>
            </w:r>
            <w:r w:rsidR="00A23498">
              <w:rPr>
                <w:rFonts w:ascii="Times New Roman" w:hAnsi="Times New Roman" w:cs="Times New Roman"/>
                <w:bCs/>
                <w:sz w:val="24"/>
                <w:szCs w:val="24"/>
                <w:lang w:eastAsia="lv-LV"/>
              </w:rPr>
              <w:t>.</w:t>
            </w:r>
          </w:p>
          <w:p w14:paraId="053EACEB" w14:textId="0916EF77" w:rsidR="00B6147E" w:rsidRPr="00410084" w:rsidRDefault="00B96BA4" w:rsidP="00B96BA4">
            <w:pPr>
              <w:spacing w:before="6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00B6147E" w:rsidRPr="00410084">
              <w:rPr>
                <w:rFonts w:ascii="Times New Roman" w:hAnsi="Times New Roman" w:cs="Times New Roman"/>
                <w:bCs/>
                <w:sz w:val="24"/>
                <w:szCs w:val="24"/>
                <w:lang w:eastAsia="lv-LV"/>
              </w:rPr>
              <w:t xml:space="preserve">5. </w:t>
            </w:r>
            <w:r w:rsidR="00B90112" w:rsidRPr="00B90112">
              <w:rPr>
                <w:rFonts w:ascii="Times New Roman" w:hAnsi="Times New Roman" w:cs="Times New Roman"/>
                <w:b/>
                <w:color w:val="C00000"/>
                <w:sz w:val="24"/>
                <w:szCs w:val="24"/>
                <w:u w:val="single"/>
                <w:lang w:eastAsia="lv-LV"/>
              </w:rPr>
              <w:t>A</w:t>
            </w:r>
            <w:r w:rsidR="00B6147E" w:rsidRPr="00B96BA4">
              <w:rPr>
                <w:rFonts w:ascii="Times New Roman" w:hAnsi="Times New Roman" w:cs="Times New Roman"/>
                <w:b/>
                <w:color w:val="C00000"/>
                <w:sz w:val="24"/>
                <w:szCs w:val="24"/>
                <w:u w:val="single"/>
                <w:lang w:eastAsia="lv-LV"/>
              </w:rPr>
              <w:t>tbalstam pieteiktajā platībā kopumā</w:t>
            </w:r>
            <w:r w:rsidR="00B90112">
              <w:rPr>
                <w:rFonts w:ascii="Times New Roman" w:hAnsi="Times New Roman" w:cs="Times New Roman"/>
                <w:b/>
                <w:color w:val="C00000"/>
                <w:sz w:val="24"/>
                <w:szCs w:val="24"/>
                <w:u w:val="single"/>
                <w:lang w:eastAsia="lv-LV"/>
              </w:rPr>
              <w:t xml:space="preserve"> un arī s</w:t>
            </w:r>
            <w:r w:rsidR="00B90112" w:rsidRPr="00B96BA4">
              <w:rPr>
                <w:rFonts w:ascii="Times New Roman" w:hAnsi="Times New Roman" w:cs="Times New Roman"/>
                <w:b/>
                <w:color w:val="C00000"/>
                <w:sz w:val="24"/>
                <w:szCs w:val="24"/>
                <w:u w:val="single"/>
                <w:lang w:eastAsia="lv-LV"/>
              </w:rPr>
              <w:t xml:space="preserve">aimniecībā kopumā </w:t>
            </w:r>
            <w:r w:rsidR="00B6147E" w:rsidRPr="00410084">
              <w:rPr>
                <w:rFonts w:ascii="Times New Roman" w:hAnsi="Times New Roman" w:cs="Times New Roman"/>
                <w:bCs/>
                <w:sz w:val="24"/>
                <w:szCs w:val="24"/>
                <w:lang w:eastAsia="lv-LV"/>
              </w:rPr>
              <w:t xml:space="preserve">izmantotais </w:t>
            </w:r>
            <w:r w:rsidR="00B6147E" w:rsidRPr="00410084">
              <w:rPr>
                <w:rFonts w:ascii="Times New Roman" w:hAnsi="Times New Roman" w:cs="Times New Roman"/>
                <w:b/>
                <w:sz w:val="24"/>
                <w:szCs w:val="24"/>
                <w:u w:val="single"/>
                <w:lang w:eastAsia="lv-LV"/>
              </w:rPr>
              <w:t>slāpekļa daudzums nepārsniedz mēslošanas plānā noradīto</w:t>
            </w:r>
            <w:r w:rsidR="00B6147E" w:rsidRPr="00410084">
              <w:rPr>
                <w:rFonts w:ascii="Times New Roman" w:hAnsi="Times New Roman" w:cs="Times New Roman"/>
                <w:bCs/>
                <w:sz w:val="24"/>
                <w:szCs w:val="24"/>
                <w:lang w:eastAsia="lv-LV"/>
              </w:rPr>
              <w:t xml:space="preserve"> daudzumu.</w:t>
            </w:r>
          </w:p>
          <w:p w14:paraId="507C5610" w14:textId="4FD36BD0" w:rsidR="00B6147E" w:rsidRPr="00410084" w:rsidRDefault="00B96BA4" w:rsidP="00B96BA4">
            <w:pPr>
              <w:spacing w:before="6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00B6147E" w:rsidRPr="00410084">
              <w:rPr>
                <w:rFonts w:ascii="Times New Roman" w:hAnsi="Times New Roman" w:cs="Times New Roman"/>
                <w:bCs/>
                <w:sz w:val="24"/>
                <w:szCs w:val="24"/>
                <w:lang w:eastAsia="lv-LV"/>
              </w:rPr>
              <w:t xml:space="preserve">6. Tiek veikta </w:t>
            </w:r>
            <w:r w:rsidR="00B6147E" w:rsidRPr="00410084">
              <w:rPr>
                <w:rFonts w:ascii="Times New Roman" w:hAnsi="Times New Roman" w:cs="Times New Roman"/>
                <w:b/>
                <w:sz w:val="24"/>
                <w:szCs w:val="24"/>
                <w:u w:val="single"/>
                <w:lang w:eastAsia="lv-LV"/>
              </w:rPr>
              <w:t>AAL</w:t>
            </w:r>
            <w:r w:rsidR="00B6147E" w:rsidRPr="00410084">
              <w:rPr>
                <w:rFonts w:ascii="Times New Roman" w:hAnsi="Times New Roman" w:cs="Times New Roman"/>
                <w:bCs/>
                <w:sz w:val="24"/>
                <w:szCs w:val="24"/>
                <w:lang w:eastAsia="lv-LV"/>
              </w:rPr>
              <w:t xml:space="preserve"> plānošanas un </w:t>
            </w:r>
            <w:r w:rsidR="00B6147E" w:rsidRPr="00410084">
              <w:rPr>
                <w:rFonts w:ascii="Times New Roman" w:hAnsi="Times New Roman" w:cs="Times New Roman"/>
                <w:b/>
                <w:sz w:val="24"/>
                <w:szCs w:val="24"/>
                <w:u w:val="single"/>
                <w:lang w:eastAsia="lv-LV"/>
              </w:rPr>
              <w:t>lietošanas uzskaite</w:t>
            </w:r>
            <w:r w:rsidR="00B6147E" w:rsidRPr="00410084">
              <w:rPr>
                <w:rFonts w:ascii="Times New Roman" w:hAnsi="Times New Roman" w:cs="Times New Roman"/>
                <w:bCs/>
                <w:sz w:val="24"/>
                <w:szCs w:val="24"/>
                <w:lang w:eastAsia="lv-LV"/>
              </w:rPr>
              <w:t xml:space="preserve"> </w:t>
            </w:r>
            <w:r w:rsidR="00B6147E" w:rsidRPr="00B96BA4">
              <w:rPr>
                <w:rFonts w:ascii="Times New Roman" w:hAnsi="Times New Roman" w:cs="Times New Roman"/>
                <w:b/>
                <w:color w:val="C00000"/>
                <w:sz w:val="24"/>
                <w:szCs w:val="24"/>
                <w:u w:val="single"/>
                <w:lang w:eastAsia="lv-LV"/>
              </w:rPr>
              <w:t xml:space="preserve">par </w:t>
            </w:r>
            <w:r w:rsidR="00B90112" w:rsidRPr="00B96BA4">
              <w:rPr>
                <w:rFonts w:ascii="Times New Roman" w:hAnsi="Times New Roman" w:cs="Times New Roman"/>
                <w:b/>
                <w:color w:val="C00000"/>
                <w:sz w:val="24"/>
                <w:szCs w:val="24"/>
                <w:u w:val="single"/>
                <w:lang w:eastAsia="lv-LV"/>
              </w:rPr>
              <w:t xml:space="preserve">atbalstam pieteikto platību </w:t>
            </w:r>
            <w:r w:rsidR="00B90112">
              <w:rPr>
                <w:rFonts w:ascii="Times New Roman" w:hAnsi="Times New Roman" w:cs="Times New Roman"/>
                <w:b/>
                <w:color w:val="C00000"/>
                <w:sz w:val="24"/>
                <w:szCs w:val="24"/>
                <w:u w:val="single"/>
                <w:lang w:eastAsia="lv-LV"/>
              </w:rPr>
              <w:t xml:space="preserve">un </w:t>
            </w:r>
            <w:r w:rsidR="00B6147E" w:rsidRPr="00B96BA4">
              <w:rPr>
                <w:rFonts w:ascii="Times New Roman" w:hAnsi="Times New Roman" w:cs="Times New Roman"/>
                <w:b/>
                <w:color w:val="C00000"/>
                <w:sz w:val="24"/>
                <w:szCs w:val="24"/>
                <w:u w:val="single"/>
                <w:lang w:eastAsia="lv-LV"/>
              </w:rPr>
              <w:t>visu saimniecību,</w:t>
            </w:r>
            <w:r w:rsidR="00B6147E">
              <w:rPr>
                <w:rFonts w:ascii="Times New Roman" w:hAnsi="Times New Roman" w:cs="Times New Roman"/>
                <w:bCs/>
                <w:sz w:val="24"/>
                <w:szCs w:val="24"/>
                <w:lang w:eastAsia="lv-LV"/>
              </w:rPr>
              <w:t xml:space="preserve"> </w:t>
            </w:r>
            <w:r w:rsidR="00B6147E" w:rsidRPr="00410084">
              <w:rPr>
                <w:rFonts w:ascii="Times New Roman" w:hAnsi="Times New Roman" w:cs="Times New Roman"/>
                <w:bCs/>
                <w:sz w:val="24"/>
                <w:szCs w:val="24"/>
                <w:lang w:eastAsia="lv-LV"/>
              </w:rPr>
              <w:t>regulāri sniedzot informāciju VAAD LIZ pārvaldības sistēmā. AAL lietošanas lēmumiem jābūt pamatotiem.</w:t>
            </w:r>
          </w:p>
          <w:p w14:paraId="4CFE8179" w14:textId="67994209" w:rsidR="00B6147E" w:rsidRPr="00410084" w:rsidRDefault="00B96BA4" w:rsidP="00B96BA4">
            <w:pPr>
              <w:spacing w:before="6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1.</w:t>
            </w:r>
            <w:r w:rsidR="00B6147E" w:rsidRPr="00410084">
              <w:rPr>
                <w:rFonts w:ascii="Times New Roman" w:hAnsi="Times New Roman" w:cs="Times New Roman"/>
                <w:bCs/>
                <w:sz w:val="24"/>
                <w:szCs w:val="24"/>
                <w:lang w:eastAsia="lv-LV"/>
              </w:rPr>
              <w:t xml:space="preserve">7. </w:t>
            </w:r>
            <w:r w:rsidR="00B6147E" w:rsidRPr="00410084">
              <w:rPr>
                <w:rFonts w:ascii="Times New Roman" w:hAnsi="Times New Roman" w:cs="Times New Roman"/>
                <w:b/>
                <w:sz w:val="24"/>
                <w:szCs w:val="24"/>
                <w:u w:val="single"/>
                <w:lang w:eastAsia="lv-LV"/>
              </w:rPr>
              <w:t>Ziņošana</w:t>
            </w:r>
            <w:r w:rsidR="00B6147E" w:rsidRPr="00410084">
              <w:rPr>
                <w:rFonts w:ascii="Times New Roman" w:hAnsi="Times New Roman" w:cs="Times New Roman"/>
                <w:bCs/>
                <w:sz w:val="24"/>
                <w:szCs w:val="24"/>
                <w:lang w:eastAsia="lv-LV"/>
              </w:rPr>
              <w:t xml:space="preserve"> ir reāllaika: </w:t>
            </w:r>
          </w:p>
          <w:p w14:paraId="5AB9DABE" w14:textId="77777777" w:rsidR="00B6147E" w:rsidRPr="00410084" w:rsidRDefault="00B6147E" w:rsidP="00B96BA4">
            <w:pPr>
              <w:pStyle w:val="ListParagraph"/>
              <w:numPr>
                <w:ilvl w:val="0"/>
                <w:numId w:val="34"/>
              </w:numPr>
              <w:spacing w:before="60"/>
              <w:ind w:left="393"/>
              <w:contextualSpacing w:val="0"/>
              <w:jc w:val="both"/>
              <w:rPr>
                <w:b/>
                <w:sz w:val="24"/>
                <w:szCs w:val="24"/>
                <w:u w:val="single"/>
                <w:lang w:val="lv-LV"/>
              </w:rPr>
            </w:pPr>
            <w:r w:rsidRPr="00410084">
              <w:rPr>
                <w:bCs/>
                <w:sz w:val="24"/>
                <w:szCs w:val="24"/>
                <w:lang w:val="lv-LV"/>
              </w:rPr>
              <w:t xml:space="preserve">par mēslošanas līdzekļiem - </w:t>
            </w:r>
            <w:r w:rsidRPr="00410084">
              <w:rPr>
                <w:b/>
                <w:sz w:val="24"/>
                <w:szCs w:val="24"/>
                <w:u w:val="single"/>
                <w:lang w:val="lv-LV"/>
              </w:rPr>
              <w:t>30.aprīlis, 30.jūnijs, 31.augusts, 30.novembris;</w:t>
            </w:r>
          </w:p>
          <w:p w14:paraId="2709986C" w14:textId="77777777" w:rsidR="00B6147E" w:rsidRPr="00410084" w:rsidRDefault="00B6147E" w:rsidP="00B96BA4">
            <w:pPr>
              <w:pStyle w:val="ListParagraph"/>
              <w:numPr>
                <w:ilvl w:val="0"/>
                <w:numId w:val="34"/>
              </w:numPr>
              <w:spacing w:before="60"/>
              <w:ind w:left="393"/>
              <w:contextualSpacing w:val="0"/>
              <w:jc w:val="both"/>
              <w:rPr>
                <w:bCs/>
                <w:sz w:val="24"/>
                <w:szCs w:val="24"/>
                <w:lang w:val="lv-LV"/>
              </w:rPr>
            </w:pPr>
            <w:r w:rsidRPr="00410084">
              <w:rPr>
                <w:bCs/>
                <w:sz w:val="24"/>
                <w:szCs w:val="24"/>
                <w:lang w:val="lv-LV"/>
              </w:rPr>
              <w:t xml:space="preserve">par AAL - </w:t>
            </w:r>
            <w:r w:rsidRPr="00410084">
              <w:rPr>
                <w:b/>
                <w:sz w:val="24"/>
                <w:szCs w:val="24"/>
                <w:u w:val="single"/>
                <w:lang w:val="lv-LV"/>
              </w:rPr>
              <w:t>līdz mēneša pēdējam datumam (aprīlis – novembris)</w:t>
            </w:r>
          </w:p>
          <w:p w14:paraId="36292234" w14:textId="77777777" w:rsidR="00B6147E" w:rsidRPr="00410084" w:rsidRDefault="00B6147E" w:rsidP="00A76F7D">
            <w:pPr>
              <w:pStyle w:val="ListParagraph"/>
              <w:ind w:left="393"/>
              <w:jc w:val="both"/>
              <w:rPr>
                <w:bCs/>
                <w:sz w:val="24"/>
                <w:szCs w:val="24"/>
                <w:lang w:val="lv-LV"/>
              </w:rPr>
            </w:pPr>
          </w:p>
        </w:tc>
      </w:tr>
    </w:tbl>
    <w:p w14:paraId="3F403812" w14:textId="6DDD9809" w:rsidR="007541E2" w:rsidRDefault="007541E2" w:rsidP="007541E2">
      <w:pPr>
        <w:spacing w:after="0" w:line="240" w:lineRule="auto"/>
        <w:rPr>
          <w:rFonts w:ascii="Times New Roman" w:hAnsi="Times New Roman" w:cs="Times New Roman"/>
          <w:sz w:val="24"/>
          <w:szCs w:val="24"/>
        </w:rPr>
      </w:pPr>
    </w:p>
    <w:p w14:paraId="691E816F" w14:textId="77777777" w:rsidR="00B96BA4" w:rsidRDefault="00B96BA4" w:rsidP="007541E2">
      <w:pPr>
        <w:spacing w:after="0" w:line="240" w:lineRule="auto"/>
        <w:rPr>
          <w:rFonts w:ascii="Times New Roman" w:hAnsi="Times New Roman" w:cs="Times New Roman"/>
          <w:sz w:val="24"/>
          <w:szCs w:val="24"/>
        </w:rPr>
      </w:pPr>
    </w:p>
    <w:p w14:paraId="243E76DB" w14:textId="023CBA23" w:rsidR="001E1E69" w:rsidRDefault="008C2C0C" w:rsidP="00B60352">
      <w:pPr>
        <w:spacing w:before="120" w:after="60" w:line="240" w:lineRule="auto"/>
        <w:jc w:val="both"/>
        <w:rPr>
          <w:rFonts w:ascii="Times New Roman" w:hAnsi="Times New Roman" w:cs="Times New Roman"/>
          <w:b/>
          <w:sz w:val="24"/>
          <w:szCs w:val="24"/>
        </w:rPr>
      </w:pPr>
      <w:r>
        <w:rPr>
          <w:rFonts w:ascii="Times New Roman" w:hAnsi="Times New Roman" w:cs="Times New Roman"/>
          <w:b/>
          <w:color w:val="C00000"/>
          <w:sz w:val="24"/>
          <w:szCs w:val="24"/>
        </w:rPr>
        <w:t xml:space="preserve">2. </w:t>
      </w:r>
      <w:r w:rsidR="001E1E69">
        <w:rPr>
          <w:rFonts w:ascii="Times New Roman" w:hAnsi="Times New Roman" w:cs="Times New Roman"/>
          <w:b/>
          <w:color w:val="C00000"/>
          <w:sz w:val="24"/>
          <w:szCs w:val="24"/>
        </w:rPr>
        <w:t>Izmaiņu p</w:t>
      </w:r>
      <w:r w:rsidR="001E1E69" w:rsidRPr="00410084">
        <w:rPr>
          <w:rFonts w:ascii="Times New Roman" w:hAnsi="Times New Roman" w:cs="Times New Roman"/>
          <w:b/>
          <w:color w:val="C00000"/>
          <w:sz w:val="24"/>
          <w:szCs w:val="24"/>
        </w:rPr>
        <w:t xml:space="preserve">riekšlikums </w:t>
      </w:r>
      <w:proofErr w:type="spellStart"/>
      <w:r w:rsidR="001E1E69" w:rsidRPr="00410084">
        <w:rPr>
          <w:rFonts w:ascii="Times New Roman" w:hAnsi="Times New Roman" w:cs="Times New Roman"/>
          <w:b/>
          <w:sz w:val="24"/>
          <w:szCs w:val="24"/>
        </w:rPr>
        <w:t>ekoshēmu</w:t>
      </w:r>
      <w:proofErr w:type="spellEnd"/>
      <w:r w:rsidR="001E1E69" w:rsidRPr="00410084">
        <w:rPr>
          <w:rFonts w:ascii="Times New Roman" w:hAnsi="Times New Roman" w:cs="Times New Roman"/>
          <w:b/>
          <w:sz w:val="24"/>
          <w:szCs w:val="24"/>
        </w:rPr>
        <w:t xml:space="preserve"> </w:t>
      </w:r>
      <w:r w:rsidR="001E1E69">
        <w:rPr>
          <w:rFonts w:ascii="Times New Roman" w:hAnsi="Times New Roman" w:cs="Times New Roman"/>
          <w:b/>
          <w:sz w:val="24"/>
          <w:szCs w:val="24"/>
        </w:rPr>
        <w:t>6</w:t>
      </w:r>
      <w:r w:rsidR="001E1E69" w:rsidRPr="00410084">
        <w:rPr>
          <w:rFonts w:ascii="Times New Roman" w:hAnsi="Times New Roman" w:cs="Times New Roman"/>
          <w:b/>
          <w:sz w:val="24"/>
          <w:szCs w:val="24"/>
        </w:rPr>
        <w:t>.pasākumam</w:t>
      </w:r>
      <w:r w:rsidR="00887E6C">
        <w:rPr>
          <w:rFonts w:ascii="Times New Roman" w:hAnsi="Times New Roman" w:cs="Times New Roman"/>
          <w:b/>
          <w:sz w:val="24"/>
          <w:szCs w:val="24"/>
        </w:rPr>
        <w:t xml:space="preserve"> </w:t>
      </w:r>
      <w:r w:rsidR="00D83B8E">
        <w:rPr>
          <w:rFonts w:ascii="Times New Roman" w:hAnsi="Times New Roman" w:cs="Times New Roman"/>
          <w:b/>
          <w:sz w:val="24"/>
          <w:szCs w:val="24"/>
        </w:rPr>
        <w:t>“</w:t>
      </w:r>
      <w:r w:rsidR="00887E6C" w:rsidRPr="00241171">
        <w:rPr>
          <w:rFonts w:ascii="Times New Roman" w:eastAsia="Times New Roman" w:hAnsi="Times New Roman" w:cs="Times New Roman"/>
          <w:b/>
          <w:bCs/>
          <w:sz w:val="24"/>
          <w:szCs w:val="24"/>
        </w:rPr>
        <w:t>Zālāju saglabāšanas veicināšana</w:t>
      </w:r>
      <w:r w:rsidR="00D83B8E">
        <w:rPr>
          <w:rFonts w:ascii="Times New Roman" w:eastAsia="Times New Roman" w:hAnsi="Times New Roman" w:cs="Times New Roman"/>
          <w:b/>
          <w:bCs/>
          <w:sz w:val="24"/>
          <w:szCs w:val="24"/>
        </w:rPr>
        <w:t>”</w:t>
      </w:r>
      <w:r w:rsidR="001E1E69" w:rsidRPr="00410084">
        <w:rPr>
          <w:rFonts w:ascii="Times New Roman" w:hAnsi="Times New Roman" w:cs="Times New Roman"/>
          <w:b/>
          <w:sz w:val="24"/>
          <w:szCs w:val="24"/>
        </w:rPr>
        <w:t>:</w:t>
      </w:r>
    </w:p>
    <w:p w14:paraId="0BF3DBE8" w14:textId="77777777" w:rsidR="00DD0C66" w:rsidRPr="007C5FDF" w:rsidRDefault="00422C29" w:rsidP="00B60352">
      <w:pPr>
        <w:spacing w:after="60" w:line="240" w:lineRule="auto"/>
        <w:jc w:val="both"/>
        <w:rPr>
          <w:rFonts w:ascii="Times New Roman" w:hAnsi="Times New Roman" w:cs="Times New Roman"/>
          <w:sz w:val="24"/>
          <w:szCs w:val="24"/>
        </w:rPr>
      </w:pPr>
      <w:r w:rsidRPr="007C5FDF">
        <w:rPr>
          <w:rFonts w:ascii="Times New Roman" w:hAnsi="Times New Roman" w:cs="Times New Roman"/>
          <w:sz w:val="24"/>
          <w:szCs w:val="24"/>
        </w:rPr>
        <w:t>Ņemot vērā LBLA viedokli</w:t>
      </w:r>
      <w:r w:rsidR="004F225F" w:rsidRPr="007C5FDF">
        <w:rPr>
          <w:rFonts w:ascii="Times New Roman" w:hAnsi="Times New Roman" w:cs="Times New Roman"/>
          <w:sz w:val="24"/>
          <w:szCs w:val="24"/>
        </w:rPr>
        <w:t>, ka v</w:t>
      </w:r>
      <w:r w:rsidR="008D09F1" w:rsidRPr="007C5FDF">
        <w:rPr>
          <w:rFonts w:ascii="Times New Roman" w:hAnsi="Times New Roman" w:cs="Times New Roman"/>
          <w:sz w:val="24"/>
          <w:szCs w:val="24"/>
        </w:rPr>
        <w:t xml:space="preserve">eicot pārdali </w:t>
      </w:r>
      <w:r w:rsidR="004F225F" w:rsidRPr="007C5FDF">
        <w:rPr>
          <w:rFonts w:ascii="Times New Roman" w:hAnsi="Times New Roman" w:cs="Times New Roman"/>
          <w:sz w:val="24"/>
          <w:szCs w:val="24"/>
        </w:rPr>
        <w:t xml:space="preserve">no 1.ekoshēmas uz 6. </w:t>
      </w:r>
      <w:proofErr w:type="spellStart"/>
      <w:r w:rsidR="004F225F" w:rsidRPr="007C5FDF">
        <w:rPr>
          <w:rFonts w:ascii="Times New Roman" w:hAnsi="Times New Roman" w:cs="Times New Roman"/>
          <w:sz w:val="24"/>
          <w:szCs w:val="24"/>
        </w:rPr>
        <w:t>ekoshēmu</w:t>
      </w:r>
      <w:proofErr w:type="spellEnd"/>
      <w:r w:rsidR="004F225F" w:rsidRPr="007C5FDF">
        <w:rPr>
          <w:rFonts w:ascii="Times New Roman" w:hAnsi="Times New Roman" w:cs="Times New Roman"/>
          <w:sz w:val="24"/>
          <w:szCs w:val="24"/>
        </w:rPr>
        <w:t xml:space="preserve">, </w:t>
      </w:r>
      <w:r w:rsidR="008D09F1" w:rsidRPr="007C5FDF">
        <w:rPr>
          <w:rFonts w:ascii="Times New Roman" w:hAnsi="Times New Roman" w:cs="Times New Roman"/>
          <w:sz w:val="24"/>
          <w:szCs w:val="24"/>
        </w:rPr>
        <w:t>atbalsta līmenis konvencionālajās lopkopības saimniecībās par zālāju platībām samazinās vēl vairāk</w:t>
      </w:r>
      <w:r w:rsidR="004F225F" w:rsidRPr="007C5FDF">
        <w:rPr>
          <w:rFonts w:ascii="Times New Roman" w:hAnsi="Times New Roman" w:cs="Times New Roman"/>
          <w:sz w:val="24"/>
          <w:szCs w:val="24"/>
        </w:rPr>
        <w:t>, kas</w:t>
      </w:r>
      <w:r w:rsidR="008D09F1" w:rsidRPr="007C5FDF">
        <w:rPr>
          <w:rFonts w:ascii="Times New Roman" w:hAnsi="Times New Roman" w:cs="Times New Roman"/>
          <w:sz w:val="24"/>
          <w:szCs w:val="24"/>
        </w:rPr>
        <w:t xml:space="preserve">  </w:t>
      </w:r>
      <w:r w:rsidR="004F225F" w:rsidRPr="007C5FDF">
        <w:rPr>
          <w:rFonts w:ascii="Times New Roman" w:hAnsi="Times New Roman" w:cs="Times New Roman"/>
          <w:sz w:val="24"/>
          <w:szCs w:val="24"/>
        </w:rPr>
        <w:t xml:space="preserve">savukārt </w:t>
      </w:r>
      <w:r w:rsidR="008D09F1" w:rsidRPr="007C5FDF">
        <w:rPr>
          <w:rFonts w:ascii="Times New Roman" w:hAnsi="Times New Roman" w:cs="Times New Roman"/>
          <w:sz w:val="24"/>
          <w:szCs w:val="24"/>
        </w:rPr>
        <w:t>var novest pie būtiskas zālāju platības samazinājuma</w:t>
      </w:r>
      <w:r w:rsidR="00267799" w:rsidRPr="007C5FDF">
        <w:rPr>
          <w:rFonts w:ascii="Times New Roman" w:hAnsi="Times New Roman" w:cs="Times New Roman"/>
          <w:sz w:val="24"/>
          <w:szCs w:val="24"/>
        </w:rPr>
        <w:t xml:space="preserve">, </w:t>
      </w:r>
      <w:r w:rsidRPr="007C5FDF">
        <w:rPr>
          <w:rFonts w:ascii="Times New Roman" w:hAnsi="Times New Roman" w:cs="Times New Roman"/>
          <w:sz w:val="24"/>
          <w:szCs w:val="24"/>
        </w:rPr>
        <w:t>un</w:t>
      </w:r>
      <w:r w:rsidR="00267799" w:rsidRPr="007C5FDF">
        <w:rPr>
          <w:rFonts w:ascii="Times New Roman" w:hAnsi="Times New Roman" w:cs="Times New Roman"/>
          <w:sz w:val="24"/>
          <w:szCs w:val="24"/>
        </w:rPr>
        <w:t>, ņemot vērā</w:t>
      </w:r>
      <w:r w:rsidRPr="007C5FDF">
        <w:rPr>
          <w:rFonts w:ascii="Times New Roman" w:hAnsi="Times New Roman" w:cs="Times New Roman"/>
          <w:sz w:val="24"/>
          <w:szCs w:val="24"/>
        </w:rPr>
        <w:t xml:space="preserve"> </w:t>
      </w:r>
      <w:r w:rsidR="00C96B40" w:rsidRPr="007C5FDF">
        <w:rPr>
          <w:rFonts w:ascii="Times New Roman" w:hAnsi="Times New Roman" w:cs="Times New Roman"/>
          <w:sz w:val="24"/>
          <w:szCs w:val="24"/>
        </w:rPr>
        <w:t xml:space="preserve">LAD sniegto informāciju, ka ilggadīgo zālāju platības 2021.gadā ir </w:t>
      </w:r>
      <w:r w:rsidR="00DD7571" w:rsidRPr="007C5FDF">
        <w:rPr>
          <w:rFonts w:ascii="Times New Roman" w:hAnsi="Times New Roman" w:cs="Times New Roman"/>
          <w:sz w:val="24"/>
          <w:szCs w:val="24"/>
        </w:rPr>
        <w:t xml:space="preserve">būtiski </w:t>
      </w:r>
      <w:r w:rsidR="00C96B40" w:rsidRPr="007C5FDF">
        <w:rPr>
          <w:rFonts w:ascii="Times New Roman" w:hAnsi="Times New Roman" w:cs="Times New Roman"/>
          <w:sz w:val="24"/>
          <w:szCs w:val="24"/>
        </w:rPr>
        <w:t>samazinājušās</w:t>
      </w:r>
      <w:r w:rsidR="00BD0EB0" w:rsidRPr="007C5FDF">
        <w:rPr>
          <w:rFonts w:ascii="Times New Roman" w:hAnsi="Times New Roman" w:cs="Times New Roman"/>
          <w:sz w:val="24"/>
          <w:szCs w:val="24"/>
        </w:rPr>
        <w:t xml:space="preserve">, kādēļ 2023.gadā būs jānodrošina ilggadīgo zālāju atjaunošana vismaz 18 tūkst. ha platībā, tad </w:t>
      </w:r>
      <w:r w:rsidR="00574FEE" w:rsidRPr="007C5FDF">
        <w:rPr>
          <w:rFonts w:ascii="Times New Roman" w:hAnsi="Times New Roman" w:cs="Times New Roman"/>
          <w:sz w:val="24"/>
          <w:szCs w:val="24"/>
        </w:rPr>
        <w:t>ZM piedāvā</w:t>
      </w:r>
      <w:r w:rsidR="00DD0C66" w:rsidRPr="007C5FDF">
        <w:rPr>
          <w:rFonts w:ascii="Times New Roman" w:hAnsi="Times New Roman" w:cs="Times New Roman"/>
          <w:sz w:val="24"/>
          <w:szCs w:val="24"/>
        </w:rPr>
        <w:t>:</w:t>
      </w:r>
    </w:p>
    <w:p w14:paraId="6F392DDC" w14:textId="64775247" w:rsidR="00DD0C66" w:rsidRPr="007C5FDF" w:rsidRDefault="003D50B6" w:rsidP="00B60352">
      <w:pPr>
        <w:pStyle w:val="ListParagraph"/>
        <w:numPr>
          <w:ilvl w:val="1"/>
          <w:numId w:val="15"/>
        </w:numPr>
        <w:spacing w:after="60"/>
        <w:ind w:left="426" w:hanging="426"/>
        <w:contextualSpacing w:val="0"/>
        <w:jc w:val="both"/>
        <w:rPr>
          <w:sz w:val="24"/>
          <w:szCs w:val="24"/>
          <w:lang w:val="lv-LV"/>
        </w:rPr>
      </w:pPr>
      <w:r w:rsidRPr="007C5FDF">
        <w:rPr>
          <w:sz w:val="24"/>
          <w:szCs w:val="24"/>
          <w:lang w:val="lv-LV"/>
        </w:rPr>
        <w:t>N</w:t>
      </w:r>
      <w:r w:rsidR="00574FEE" w:rsidRPr="007C5FDF">
        <w:rPr>
          <w:sz w:val="24"/>
          <w:szCs w:val="24"/>
          <w:lang w:val="lv-LV"/>
        </w:rPr>
        <w:t>oteikt vienādas atbalsta likmes</w:t>
      </w:r>
      <w:r w:rsidR="00BD0EB0" w:rsidRPr="007C5FDF">
        <w:rPr>
          <w:sz w:val="24"/>
          <w:szCs w:val="24"/>
          <w:lang w:val="lv-LV"/>
        </w:rPr>
        <w:t xml:space="preserve"> par</w:t>
      </w:r>
      <w:r w:rsidR="00574FEE" w:rsidRPr="007C5FDF">
        <w:rPr>
          <w:sz w:val="24"/>
          <w:szCs w:val="24"/>
          <w:lang w:val="lv-LV"/>
        </w:rPr>
        <w:t xml:space="preserve"> konvencionāliem un bioloģiskiem zālājiem, jo </w:t>
      </w:r>
      <w:r w:rsidR="00892006" w:rsidRPr="007C5FDF">
        <w:rPr>
          <w:sz w:val="24"/>
          <w:szCs w:val="24"/>
          <w:lang w:val="lv-LV"/>
        </w:rPr>
        <w:t xml:space="preserve">par </w:t>
      </w:r>
      <w:r w:rsidR="00574FEE" w:rsidRPr="007C5FDF">
        <w:rPr>
          <w:sz w:val="24"/>
          <w:szCs w:val="24"/>
          <w:lang w:val="lv-LV"/>
        </w:rPr>
        <w:t>zālāji</w:t>
      </w:r>
      <w:r w:rsidR="00892006" w:rsidRPr="007C5FDF">
        <w:rPr>
          <w:sz w:val="24"/>
          <w:szCs w:val="24"/>
          <w:lang w:val="lv-LV"/>
        </w:rPr>
        <w:t>em</w:t>
      </w:r>
      <w:r w:rsidR="00574FEE" w:rsidRPr="007C5FDF">
        <w:rPr>
          <w:sz w:val="24"/>
          <w:szCs w:val="24"/>
          <w:lang w:val="lv-LV"/>
        </w:rPr>
        <w:t xml:space="preserve"> vairs </w:t>
      </w:r>
      <w:r w:rsidR="00892006" w:rsidRPr="007C5FDF">
        <w:rPr>
          <w:sz w:val="24"/>
          <w:szCs w:val="24"/>
          <w:lang w:val="lv-LV"/>
        </w:rPr>
        <w:t>neparedz</w:t>
      </w:r>
      <w:r w:rsidR="00574FEE" w:rsidRPr="007C5FDF">
        <w:rPr>
          <w:sz w:val="24"/>
          <w:szCs w:val="24"/>
          <w:lang w:val="lv-LV"/>
        </w:rPr>
        <w:t xml:space="preserve"> atbalstu 1.eko-shēmu pasākuma ietvaros</w:t>
      </w:r>
      <w:r w:rsidR="00E822B1" w:rsidRPr="007C5FDF">
        <w:rPr>
          <w:sz w:val="24"/>
          <w:szCs w:val="24"/>
          <w:lang w:val="lv-LV"/>
        </w:rPr>
        <w:t>;</w:t>
      </w:r>
      <w:r w:rsidR="00574FEE" w:rsidRPr="007C5FDF">
        <w:rPr>
          <w:sz w:val="24"/>
          <w:szCs w:val="24"/>
          <w:lang w:val="lv-LV"/>
        </w:rPr>
        <w:t xml:space="preserve"> </w:t>
      </w:r>
    </w:p>
    <w:p w14:paraId="659C07EF" w14:textId="1D8B8A87" w:rsidR="00485CB0" w:rsidRPr="007C5FDF" w:rsidRDefault="003D50B6" w:rsidP="00B60352">
      <w:pPr>
        <w:pStyle w:val="ListParagraph"/>
        <w:numPr>
          <w:ilvl w:val="1"/>
          <w:numId w:val="15"/>
        </w:numPr>
        <w:spacing w:after="60"/>
        <w:ind w:left="426" w:hanging="426"/>
        <w:contextualSpacing w:val="0"/>
        <w:jc w:val="both"/>
        <w:rPr>
          <w:sz w:val="24"/>
          <w:szCs w:val="24"/>
          <w:lang w:val="lv-LV"/>
        </w:rPr>
      </w:pPr>
      <w:r w:rsidRPr="007C5FDF">
        <w:rPr>
          <w:sz w:val="24"/>
          <w:szCs w:val="24"/>
          <w:lang w:val="lv-LV"/>
        </w:rPr>
        <w:t>P</w:t>
      </w:r>
      <w:r w:rsidR="00E822B1" w:rsidRPr="007C5FDF">
        <w:rPr>
          <w:sz w:val="24"/>
          <w:szCs w:val="24"/>
          <w:lang w:val="lv-LV"/>
        </w:rPr>
        <w:t xml:space="preserve">alielināt 6. </w:t>
      </w:r>
      <w:proofErr w:type="spellStart"/>
      <w:r w:rsidR="00E822B1" w:rsidRPr="007C5FDF">
        <w:rPr>
          <w:sz w:val="24"/>
          <w:szCs w:val="24"/>
          <w:lang w:val="lv-LV"/>
        </w:rPr>
        <w:t>ekoshēmas</w:t>
      </w:r>
      <w:proofErr w:type="spellEnd"/>
      <w:r w:rsidR="00E822B1" w:rsidRPr="007C5FDF">
        <w:rPr>
          <w:sz w:val="24"/>
          <w:szCs w:val="24"/>
          <w:lang w:val="lv-LV"/>
        </w:rPr>
        <w:t xml:space="preserve"> pasākuma finansējumu,</w:t>
      </w:r>
      <w:r w:rsidR="00574FEE" w:rsidRPr="007C5FDF">
        <w:rPr>
          <w:sz w:val="24"/>
          <w:szCs w:val="24"/>
          <w:lang w:val="lv-LV"/>
        </w:rPr>
        <w:t xml:space="preserve"> attiecīgu finansējuma daļu </w:t>
      </w:r>
      <w:r w:rsidR="00A93FF0" w:rsidRPr="007C5FDF">
        <w:rPr>
          <w:sz w:val="24"/>
          <w:szCs w:val="24"/>
          <w:lang w:val="lv-LV"/>
        </w:rPr>
        <w:t>- 20,</w:t>
      </w:r>
      <w:r w:rsidR="003B7E67" w:rsidRPr="007C5FDF">
        <w:rPr>
          <w:sz w:val="24"/>
          <w:szCs w:val="24"/>
          <w:lang w:val="lv-LV"/>
        </w:rPr>
        <w:t>78</w:t>
      </w:r>
      <w:r w:rsidR="00A93FF0" w:rsidRPr="007C5FDF">
        <w:rPr>
          <w:sz w:val="24"/>
          <w:szCs w:val="24"/>
          <w:lang w:val="lv-LV"/>
        </w:rPr>
        <w:t xml:space="preserve"> </w:t>
      </w:r>
      <w:proofErr w:type="spellStart"/>
      <w:r w:rsidR="00A93FF0" w:rsidRPr="007C5FDF">
        <w:rPr>
          <w:sz w:val="24"/>
          <w:szCs w:val="24"/>
          <w:lang w:val="lv-LV"/>
        </w:rPr>
        <w:t>milj</w:t>
      </w:r>
      <w:r w:rsidRPr="007C5FDF">
        <w:rPr>
          <w:sz w:val="24"/>
          <w:szCs w:val="24"/>
          <w:lang w:val="lv-LV"/>
        </w:rPr>
        <w:t>.</w:t>
      </w:r>
      <w:r w:rsidR="00A93FF0" w:rsidRPr="007C5FDF">
        <w:rPr>
          <w:sz w:val="24"/>
          <w:szCs w:val="24"/>
          <w:lang w:val="lv-LV"/>
        </w:rPr>
        <w:t>EUR</w:t>
      </w:r>
      <w:proofErr w:type="spellEnd"/>
      <w:r w:rsidR="00A93FF0" w:rsidRPr="007C5FDF">
        <w:rPr>
          <w:sz w:val="24"/>
          <w:szCs w:val="24"/>
          <w:lang w:val="lv-LV"/>
        </w:rPr>
        <w:t xml:space="preserve"> </w:t>
      </w:r>
      <w:r w:rsidR="00574FEE" w:rsidRPr="007C5FDF">
        <w:rPr>
          <w:sz w:val="24"/>
          <w:szCs w:val="24"/>
          <w:lang w:val="lv-LV"/>
        </w:rPr>
        <w:t>pārnes</w:t>
      </w:r>
      <w:r w:rsidR="00E822B1" w:rsidRPr="007C5FDF">
        <w:rPr>
          <w:sz w:val="24"/>
          <w:szCs w:val="24"/>
          <w:lang w:val="lv-LV"/>
        </w:rPr>
        <w:t>ot</w:t>
      </w:r>
      <w:r w:rsidR="00574FEE" w:rsidRPr="007C5FDF">
        <w:rPr>
          <w:sz w:val="24"/>
          <w:szCs w:val="24"/>
          <w:lang w:val="lv-LV"/>
        </w:rPr>
        <w:t xml:space="preserve"> no 1.ekoshēmas uz 6.ekoshēmu </w:t>
      </w:r>
      <w:r w:rsidRPr="007C5FDF">
        <w:rPr>
          <w:sz w:val="24"/>
          <w:szCs w:val="24"/>
          <w:lang w:val="lv-LV"/>
        </w:rPr>
        <w:t xml:space="preserve">pasākumu </w:t>
      </w:r>
      <w:r w:rsidR="00574FEE" w:rsidRPr="007C5FDF">
        <w:rPr>
          <w:sz w:val="24"/>
          <w:szCs w:val="24"/>
          <w:lang w:val="lv-LV"/>
        </w:rPr>
        <w:t xml:space="preserve">konvencionāliem zālājiem, bet </w:t>
      </w:r>
      <w:r w:rsidR="003B7E67" w:rsidRPr="007C5FDF">
        <w:rPr>
          <w:sz w:val="24"/>
          <w:szCs w:val="24"/>
          <w:lang w:val="lv-LV"/>
        </w:rPr>
        <w:t xml:space="preserve">11,94 milj. EUR </w:t>
      </w:r>
      <w:r w:rsidR="00574FEE" w:rsidRPr="007C5FDF">
        <w:rPr>
          <w:sz w:val="24"/>
          <w:szCs w:val="24"/>
          <w:lang w:val="lv-LV"/>
        </w:rPr>
        <w:t>no 7.ekoshēm</w:t>
      </w:r>
      <w:r w:rsidR="006475E1" w:rsidRPr="007C5FDF">
        <w:rPr>
          <w:sz w:val="24"/>
          <w:szCs w:val="24"/>
          <w:lang w:val="lv-LV"/>
        </w:rPr>
        <w:t>as</w:t>
      </w:r>
      <w:r w:rsidR="00574FEE" w:rsidRPr="007C5FDF">
        <w:rPr>
          <w:sz w:val="24"/>
          <w:szCs w:val="24"/>
          <w:lang w:val="lv-LV"/>
        </w:rPr>
        <w:t xml:space="preserve"> pasākuma </w:t>
      </w:r>
      <w:r w:rsidR="00337020" w:rsidRPr="007C5FDF">
        <w:rPr>
          <w:sz w:val="24"/>
          <w:szCs w:val="24"/>
          <w:lang w:val="lv-LV"/>
        </w:rPr>
        <w:t xml:space="preserve">uz 6.ekoshēmu pasākumu </w:t>
      </w:r>
      <w:r w:rsidR="00574FEE" w:rsidRPr="007C5FDF">
        <w:rPr>
          <w:sz w:val="24"/>
          <w:szCs w:val="24"/>
          <w:lang w:val="lv-LV"/>
        </w:rPr>
        <w:t xml:space="preserve">bioloģiskiem zālājiem. </w:t>
      </w:r>
    </w:p>
    <w:p w14:paraId="0F5AC27E" w14:textId="77777777" w:rsidR="00485CB0" w:rsidRPr="007C5FDF" w:rsidRDefault="00485CB0" w:rsidP="00B60352">
      <w:pPr>
        <w:pStyle w:val="ListParagraph"/>
        <w:numPr>
          <w:ilvl w:val="1"/>
          <w:numId w:val="15"/>
        </w:numPr>
        <w:spacing w:after="60"/>
        <w:ind w:left="426" w:hanging="426"/>
        <w:contextualSpacing w:val="0"/>
        <w:jc w:val="both"/>
        <w:rPr>
          <w:sz w:val="24"/>
          <w:szCs w:val="24"/>
          <w:lang w:val="lv-LV"/>
        </w:rPr>
      </w:pPr>
      <w:r w:rsidRPr="007C5FDF">
        <w:rPr>
          <w:sz w:val="24"/>
          <w:szCs w:val="24"/>
          <w:lang w:val="lv-LV"/>
        </w:rPr>
        <w:t>P</w:t>
      </w:r>
      <w:r w:rsidR="00574FEE" w:rsidRPr="007C5FDF">
        <w:rPr>
          <w:sz w:val="24"/>
          <w:szCs w:val="24"/>
          <w:lang w:val="lv-LV"/>
        </w:rPr>
        <w:t>a</w:t>
      </w:r>
      <w:r w:rsidRPr="007C5FDF">
        <w:rPr>
          <w:sz w:val="24"/>
          <w:szCs w:val="24"/>
          <w:lang w:val="lv-LV"/>
        </w:rPr>
        <w:t>redzēt</w:t>
      </w:r>
      <w:r w:rsidR="00574FEE" w:rsidRPr="007C5FDF">
        <w:rPr>
          <w:sz w:val="24"/>
          <w:szCs w:val="24"/>
          <w:lang w:val="lv-LV"/>
        </w:rPr>
        <w:t xml:space="preserve">, ka atbalstu piešķir arī par </w:t>
      </w:r>
      <w:r w:rsidR="00574FEE" w:rsidRPr="007C5FDF">
        <w:rPr>
          <w:bCs/>
          <w:sz w:val="24"/>
          <w:szCs w:val="24"/>
          <w:lang w:val="lv-LV"/>
        </w:rPr>
        <w:t>stiebrzāļu platību, kuru izmanto sēklas iegūšanai</w:t>
      </w:r>
      <w:r w:rsidRPr="007C5FDF">
        <w:rPr>
          <w:bCs/>
          <w:sz w:val="24"/>
          <w:szCs w:val="24"/>
          <w:lang w:val="lv-LV"/>
        </w:rPr>
        <w:t>;</w:t>
      </w:r>
    </w:p>
    <w:p w14:paraId="6FA6E7AD" w14:textId="77777777" w:rsidR="00485CB0" w:rsidRPr="007C5FDF" w:rsidRDefault="00485CB0" w:rsidP="00B60352">
      <w:pPr>
        <w:pStyle w:val="ListParagraph"/>
        <w:numPr>
          <w:ilvl w:val="1"/>
          <w:numId w:val="15"/>
        </w:numPr>
        <w:spacing w:after="60"/>
        <w:ind w:left="426" w:hanging="426"/>
        <w:contextualSpacing w:val="0"/>
        <w:jc w:val="both"/>
        <w:rPr>
          <w:sz w:val="24"/>
          <w:szCs w:val="24"/>
          <w:lang w:val="lv-LV"/>
        </w:rPr>
      </w:pPr>
      <w:r w:rsidRPr="007C5FDF">
        <w:rPr>
          <w:bCs/>
          <w:sz w:val="24"/>
          <w:szCs w:val="24"/>
          <w:lang w:val="lv-LV"/>
        </w:rPr>
        <w:t>D</w:t>
      </w:r>
      <w:r w:rsidR="00574FEE" w:rsidRPr="007C5FDF">
        <w:rPr>
          <w:sz w:val="24"/>
          <w:szCs w:val="24"/>
          <w:lang w:val="lv-LV"/>
        </w:rPr>
        <w:t>zēst prasību par 30% īpatsvaru zālājiem, lai mazinātu zālāju izaršanas risku un nodrošinātu, ka atbalsts ir mērķētāks visu zālāju saglabāšanai.</w:t>
      </w:r>
    </w:p>
    <w:p w14:paraId="64039EBA" w14:textId="736840CC" w:rsidR="0069569D" w:rsidRDefault="00574FEE" w:rsidP="00B60352">
      <w:pPr>
        <w:pStyle w:val="ListParagraph"/>
        <w:numPr>
          <w:ilvl w:val="1"/>
          <w:numId w:val="15"/>
        </w:numPr>
        <w:spacing w:after="60"/>
        <w:ind w:left="426" w:hanging="426"/>
        <w:contextualSpacing w:val="0"/>
        <w:jc w:val="both"/>
        <w:rPr>
          <w:sz w:val="24"/>
          <w:szCs w:val="24"/>
          <w:lang w:val="lv-LV"/>
        </w:rPr>
      </w:pPr>
      <w:r w:rsidRPr="007C5FDF">
        <w:rPr>
          <w:sz w:val="24"/>
          <w:szCs w:val="24"/>
          <w:lang w:val="lv-LV"/>
        </w:rPr>
        <w:t>Dzīvnieku blīvuma prasība tiek noteikta ilggadīgo zālāju un aramzemē sēto zālāju platībai nevis visai saimniecības, lai nodrošinātu lielāku atbalstu lopkopības saimniecībai.</w:t>
      </w:r>
    </w:p>
    <w:p w14:paraId="018AD610" w14:textId="0939A0B6" w:rsidR="00D83B8E" w:rsidRPr="00B6147E" w:rsidRDefault="00D83B8E" w:rsidP="00B60352">
      <w:pPr>
        <w:pStyle w:val="ListParagraph"/>
        <w:numPr>
          <w:ilvl w:val="1"/>
          <w:numId w:val="15"/>
        </w:numPr>
        <w:spacing w:after="60"/>
        <w:ind w:left="426" w:hanging="426"/>
        <w:contextualSpacing w:val="0"/>
        <w:jc w:val="both"/>
        <w:rPr>
          <w:sz w:val="24"/>
          <w:szCs w:val="24"/>
          <w:lang w:val="lv-LV"/>
        </w:rPr>
      </w:pPr>
      <w:r>
        <w:rPr>
          <w:sz w:val="24"/>
          <w:szCs w:val="24"/>
          <w:lang w:val="lv-LV"/>
        </w:rPr>
        <w:t xml:space="preserve">Precizēt pasākuma nosaukumu, ņemot vērā, ka stiebrzāļu platībām, kuras izmanto sēklas iegūšanai, nav </w:t>
      </w:r>
      <w:r w:rsidR="0011561F">
        <w:rPr>
          <w:sz w:val="24"/>
          <w:szCs w:val="24"/>
          <w:lang w:val="lv-LV"/>
        </w:rPr>
        <w:t>attiecināma</w:t>
      </w:r>
      <w:r>
        <w:rPr>
          <w:sz w:val="24"/>
          <w:szCs w:val="24"/>
          <w:lang w:val="lv-LV"/>
        </w:rPr>
        <w:t xml:space="preserve"> prasība par dzīvnieku blīvumu.</w:t>
      </w:r>
    </w:p>
    <w:tbl>
      <w:tblPr>
        <w:tblStyle w:val="TableGrid"/>
        <w:tblW w:w="9356" w:type="dxa"/>
        <w:tblInd w:w="-5" w:type="dxa"/>
        <w:shd w:val="clear" w:color="auto" w:fill="D9D9D9" w:themeFill="background1" w:themeFillShade="D9"/>
        <w:tblLook w:val="04A0" w:firstRow="1" w:lastRow="0" w:firstColumn="1" w:lastColumn="0" w:noHBand="0" w:noVBand="1"/>
      </w:tblPr>
      <w:tblGrid>
        <w:gridCol w:w="636"/>
        <w:gridCol w:w="8720"/>
      </w:tblGrid>
      <w:tr w:rsidR="000A295F" w:rsidRPr="00410084" w14:paraId="3BA22A63" w14:textId="77777777" w:rsidTr="00B60352">
        <w:tc>
          <w:tcPr>
            <w:tcW w:w="636" w:type="dxa"/>
          </w:tcPr>
          <w:p w14:paraId="26DFFFFC" w14:textId="3E570DCC" w:rsidR="000A295F" w:rsidRPr="00410084" w:rsidRDefault="000A295F" w:rsidP="00A76F7D">
            <w:pPr>
              <w:rPr>
                <w:rFonts w:ascii="Times New Roman" w:hAnsi="Times New Roman" w:cs="Times New Roman"/>
                <w:b/>
                <w:bCs/>
                <w:sz w:val="24"/>
                <w:szCs w:val="24"/>
                <w:lang w:eastAsia="lv-LV"/>
              </w:rPr>
            </w:pPr>
            <w:r w:rsidRPr="00410084">
              <w:rPr>
                <w:rFonts w:ascii="Times New Roman" w:hAnsi="Times New Roman" w:cs="Times New Roman"/>
                <w:b/>
                <w:bCs/>
                <w:sz w:val="24"/>
                <w:szCs w:val="24"/>
                <w:lang w:eastAsia="lv-LV"/>
              </w:rPr>
              <w:t>6.</w:t>
            </w:r>
          </w:p>
        </w:tc>
        <w:tc>
          <w:tcPr>
            <w:tcW w:w="8720" w:type="dxa"/>
            <w:shd w:val="clear" w:color="auto" w:fill="auto"/>
          </w:tcPr>
          <w:p w14:paraId="7A6C215D" w14:textId="77777777" w:rsidR="000A295F" w:rsidRPr="00410084" w:rsidRDefault="000A295F" w:rsidP="00B96BA4">
            <w:pPr>
              <w:spacing w:before="60"/>
              <w:rPr>
                <w:rFonts w:ascii="Times New Roman" w:hAnsi="Times New Roman" w:cs="Times New Roman"/>
                <w:b/>
                <w:bCs/>
                <w:sz w:val="24"/>
                <w:szCs w:val="24"/>
                <w:lang w:eastAsia="lv-LV"/>
              </w:rPr>
            </w:pPr>
            <w:r w:rsidRPr="00410084">
              <w:rPr>
                <w:rFonts w:ascii="Times New Roman" w:hAnsi="Times New Roman" w:cs="Times New Roman"/>
                <w:b/>
                <w:bCs/>
                <w:sz w:val="24"/>
                <w:szCs w:val="24"/>
                <w:lang w:eastAsia="lv-LV"/>
              </w:rPr>
              <w:t xml:space="preserve">Zālāju saglabāšanas veicināšana </w:t>
            </w:r>
            <w:r w:rsidRPr="00A23498">
              <w:rPr>
                <w:rFonts w:ascii="Times New Roman" w:hAnsi="Times New Roman" w:cs="Times New Roman"/>
                <w:b/>
                <w:bCs/>
                <w:strike/>
                <w:sz w:val="24"/>
                <w:szCs w:val="24"/>
                <w:lang w:eastAsia="lv-LV"/>
              </w:rPr>
              <w:t>lopkopības saimniecībās</w:t>
            </w:r>
            <w:r w:rsidRPr="00410084">
              <w:rPr>
                <w:rFonts w:ascii="Times New Roman" w:hAnsi="Times New Roman" w:cs="Times New Roman"/>
                <w:b/>
                <w:bCs/>
                <w:sz w:val="24"/>
                <w:szCs w:val="24"/>
                <w:lang w:eastAsia="lv-LV"/>
              </w:rPr>
              <w:t>:</w:t>
            </w:r>
          </w:p>
          <w:p w14:paraId="2148DD2E" w14:textId="4BF1BAB9" w:rsidR="000A295F" w:rsidRPr="00241171" w:rsidRDefault="000A295F" w:rsidP="00B96BA4">
            <w:pPr>
              <w:spacing w:before="60"/>
              <w:rPr>
                <w:rFonts w:ascii="Times New Roman" w:hAnsi="Times New Roman" w:cs="Times New Roman"/>
                <w:sz w:val="24"/>
                <w:szCs w:val="24"/>
                <w:lang w:eastAsia="lv-LV"/>
              </w:rPr>
            </w:pPr>
            <w:r w:rsidRPr="00410084">
              <w:rPr>
                <w:rFonts w:ascii="Times New Roman" w:hAnsi="Times New Roman" w:cs="Times New Roman"/>
                <w:sz w:val="24"/>
                <w:szCs w:val="24"/>
                <w:lang w:eastAsia="lv-LV"/>
              </w:rPr>
              <w:t xml:space="preserve">6.1. </w:t>
            </w:r>
            <w:r w:rsidRPr="00410084">
              <w:rPr>
                <w:rFonts w:ascii="Times New Roman" w:hAnsi="Times New Roman" w:cs="Times New Roman"/>
                <w:b/>
                <w:bCs/>
                <w:sz w:val="24"/>
                <w:szCs w:val="24"/>
                <w:lang w:eastAsia="lv-LV"/>
              </w:rPr>
              <w:t xml:space="preserve">Paredzēt finansējumu </w:t>
            </w:r>
            <w:r w:rsidRPr="00A23498">
              <w:rPr>
                <w:rFonts w:ascii="Times New Roman" w:hAnsi="Times New Roman" w:cs="Times New Roman"/>
                <w:b/>
                <w:bCs/>
                <w:color w:val="C00000"/>
                <w:sz w:val="24"/>
                <w:szCs w:val="24"/>
                <w:lang w:eastAsia="lv-LV"/>
              </w:rPr>
              <w:t>111</w:t>
            </w:r>
            <w:r w:rsidRPr="00AF6E3F">
              <w:rPr>
                <w:rFonts w:ascii="Times New Roman" w:hAnsi="Times New Roman" w:cs="Times New Roman"/>
                <w:b/>
                <w:bCs/>
                <w:sz w:val="24"/>
                <w:szCs w:val="24"/>
                <w:lang w:eastAsia="lv-LV"/>
              </w:rPr>
              <w:t xml:space="preserve"> </w:t>
            </w:r>
            <w:r w:rsidRPr="00241171">
              <w:rPr>
                <w:rFonts w:ascii="Times New Roman" w:hAnsi="Times New Roman" w:cs="Times New Roman"/>
                <w:b/>
                <w:bCs/>
                <w:strike/>
                <w:sz w:val="24"/>
                <w:szCs w:val="24"/>
                <w:lang w:eastAsia="lv-LV"/>
              </w:rPr>
              <w:t>85,8</w:t>
            </w:r>
            <w:r w:rsidRPr="00241171">
              <w:rPr>
                <w:rFonts w:ascii="Times New Roman" w:hAnsi="Times New Roman" w:cs="Times New Roman"/>
                <w:b/>
                <w:bCs/>
                <w:sz w:val="24"/>
                <w:szCs w:val="24"/>
                <w:lang w:eastAsia="lv-LV"/>
              </w:rPr>
              <w:t xml:space="preserve"> milj. eiro periodā.</w:t>
            </w:r>
          </w:p>
          <w:p w14:paraId="0359F2E0" w14:textId="5A7BFD63" w:rsidR="000A295F" w:rsidRPr="00410084" w:rsidRDefault="000A295F" w:rsidP="00B96BA4">
            <w:pPr>
              <w:spacing w:before="60"/>
              <w:jc w:val="both"/>
              <w:rPr>
                <w:rFonts w:ascii="Times New Roman" w:hAnsi="Times New Roman" w:cs="Times New Roman"/>
                <w:sz w:val="24"/>
                <w:szCs w:val="24"/>
                <w:lang w:eastAsia="lv-LV"/>
              </w:rPr>
            </w:pPr>
            <w:r w:rsidRPr="00241171">
              <w:rPr>
                <w:rFonts w:ascii="Times New Roman" w:hAnsi="Times New Roman" w:cs="Times New Roman"/>
                <w:sz w:val="24"/>
                <w:szCs w:val="24"/>
                <w:lang w:eastAsia="lv-LV"/>
              </w:rPr>
              <w:t xml:space="preserve">6.2. </w:t>
            </w:r>
            <w:r w:rsidRPr="00241171">
              <w:rPr>
                <w:rFonts w:ascii="Times New Roman" w:hAnsi="Times New Roman" w:cs="Times New Roman"/>
                <w:b/>
                <w:bCs/>
                <w:sz w:val="24"/>
                <w:szCs w:val="24"/>
                <w:lang w:eastAsia="lv-LV"/>
              </w:rPr>
              <w:t xml:space="preserve">Paredzēt atbalsta likmi </w:t>
            </w:r>
            <w:r w:rsidRPr="00241171">
              <w:rPr>
                <w:rFonts w:ascii="Times New Roman" w:hAnsi="Times New Roman" w:cs="Times New Roman"/>
                <w:b/>
                <w:bCs/>
                <w:color w:val="C00000"/>
                <w:sz w:val="24"/>
                <w:szCs w:val="24"/>
                <w:lang w:eastAsia="lv-LV"/>
              </w:rPr>
              <w:t>49</w:t>
            </w:r>
            <w:r w:rsidRPr="00AF6E3F">
              <w:rPr>
                <w:rFonts w:ascii="Times New Roman" w:hAnsi="Times New Roman" w:cs="Times New Roman"/>
                <w:b/>
                <w:bCs/>
                <w:sz w:val="24"/>
                <w:szCs w:val="24"/>
                <w:lang w:eastAsia="lv-LV"/>
              </w:rPr>
              <w:t xml:space="preserve"> </w:t>
            </w:r>
            <w:r w:rsidRPr="00241171">
              <w:rPr>
                <w:rFonts w:ascii="Times New Roman" w:hAnsi="Times New Roman" w:cs="Times New Roman"/>
                <w:b/>
                <w:bCs/>
                <w:strike/>
                <w:sz w:val="24"/>
                <w:szCs w:val="24"/>
                <w:lang w:eastAsia="lv-LV"/>
              </w:rPr>
              <w:t>32</w:t>
            </w:r>
            <w:r w:rsidRPr="00241171">
              <w:rPr>
                <w:rFonts w:ascii="Times New Roman" w:hAnsi="Times New Roman" w:cs="Times New Roman"/>
                <w:b/>
                <w:bCs/>
                <w:sz w:val="24"/>
                <w:szCs w:val="24"/>
                <w:lang w:eastAsia="lv-LV"/>
              </w:rPr>
              <w:t xml:space="preserve"> eiro/ha konvencionālajiem un </w:t>
            </w:r>
            <w:r w:rsidRPr="00241171">
              <w:rPr>
                <w:rFonts w:ascii="Times New Roman" w:hAnsi="Times New Roman" w:cs="Times New Roman"/>
                <w:b/>
                <w:bCs/>
                <w:color w:val="C00000"/>
                <w:sz w:val="24"/>
                <w:szCs w:val="24"/>
                <w:lang w:eastAsia="lv-LV"/>
              </w:rPr>
              <w:t>49</w:t>
            </w:r>
            <w:r>
              <w:rPr>
                <w:rFonts w:ascii="Times New Roman" w:hAnsi="Times New Roman" w:cs="Times New Roman"/>
                <w:b/>
                <w:bCs/>
                <w:color w:val="C00000"/>
                <w:sz w:val="24"/>
                <w:szCs w:val="24"/>
                <w:lang w:eastAsia="lv-LV"/>
              </w:rPr>
              <w:t xml:space="preserve"> </w:t>
            </w:r>
            <w:r w:rsidRPr="00D054DE">
              <w:rPr>
                <w:rFonts w:ascii="Times New Roman" w:hAnsi="Times New Roman" w:cs="Times New Roman"/>
                <w:b/>
                <w:bCs/>
                <w:strike/>
                <w:sz w:val="24"/>
                <w:szCs w:val="24"/>
                <w:lang w:eastAsia="lv-LV"/>
              </w:rPr>
              <w:t>53</w:t>
            </w:r>
            <w:r w:rsidRPr="00D054DE">
              <w:rPr>
                <w:rFonts w:ascii="Times New Roman" w:hAnsi="Times New Roman" w:cs="Times New Roman"/>
                <w:b/>
                <w:bCs/>
                <w:sz w:val="24"/>
                <w:szCs w:val="24"/>
                <w:lang w:eastAsia="lv-LV"/>
              </w:rPr>
              <w:t xml:space="preserve"> eiro/ha</w:t>
            </w:r>
            <w:r w:rsidRPr="00410084">
              <w:rPr>
                <w:rFonts w:ascii="Times New Roman" w:hAnsi="Times New Roman" w:cs="Times New Roman"/>
                <w:b/>
                <w:bCs/>
                <w:sz w:val="24"/>
                <w:szCs w:val="24"/>
                <w:lang w:eastAsia="lv-LV"/>
              </w:rPr>
              <w:t xml:space="preserve"> bioloģiskajiem zālājiem.</w:t>
            </w:r>
          </w:p>
          <w:p w14:paraId="2CC72197" w14:textId="61CEF0ED" w:rsidR="000A295F" w:rsidRPr="00410084" w:rsidRDefault="000A295F" w:rsidP="00B96BA4">
            <w:pPr>
              <w:spacing w:before="60"/>
              <w:jc w:val="both"/>
              <w:rPr>
                <w:rFonts w:ascii="Times New Roman" w:hAnsi="Times New Roman" w:cs="Times New Roman"/>
                <w:bCs/>
                <w:sz w:val="24"/>
                <w:szCs w:val="24"/>
                <w:lang w:eastAsia="lv-LV"/>
              </w:rPr>
            </w:pPr>
            <w:r w:rsidRPr="00410084">
              <w:rPr>
                <w:rFonts w:ascii="Times New Roman" w:hAnsi="Times New Roman" w:cs="Times New Roman"/>
                <w:bCs/>
                <w:sz w:val="24"/>
                <w:szCs w:val="24"/>
                <w:lang w:eastAsia="lv-LV"/>
              </w:rPr>
              <w:t>6.3. Atbalstu piešķirt par zālāju platību (710+720)</w:t>
            </w:r>
            <w:r>
              <w:rPr>
                <w:rFonts w:ascii="Times New Roman" w:hAnsi="Times New Roman" w:cs="Times New Roman"/>
                <w:bCs/>
                <w:sz w:val="24"/>
                <w:szCs w:val="24"/>
                <w:lang w:eastAsia="lv-LV"/>
              </w:rPr>
              <w:t xml:space="preserve"> un </w:t>
            </w:r>
            <w:r w:rsidRPr="00A23498">
              <w:rPr>
                <w:rFonts w:ascii="Times New Roman" w:hAnsi="Times New Roman" w:cs="Times New Roman"/>
                <w:bCs/>
                <w:color w:val="C00000"/>
                <w:sz w:val="24"/>
                <w:szCs w:val="24"/>
                <w:lang w:eastAsia="lv-LV"/>
              </w:rPr>
              <w:t>stiebrzāļu platību, kuru izmanto sēklas iegūšanai</w:t>
            </w:r>
            <w:r w:rsidRPr="00410084">
              <w:rPr>
                <w:rFonts w:ascii="Times New Roman" w:hAnsi="Times New Roman" w:cs="Times New Roman"/>
                <w:bCs/>
                <w:sz w:val="24"/>
                <w:szCs w:val="24"/>
                <w:lang w:eastAsia="lv-LV"/>
              </w:rPr>
              <w:t xml:space="preserve">, ja tā </w:t>
            </w:r>
            <w:r w:rsidRPr="00410084">
              <w:rPr>
                <w:rFonts w:ascii="Times New Roman" w:hAnsi="Times New Roman" w:cs="Times New Roman"/>
                <w:b/>
                <w:sz w:val="24"/>
                <w:szCs w:val="24"/>
                <w:u w:val="single"/>
                <w:lang w:eastAsia="lv-LV"/>
              </w:rPr>
              <w:t>nav aparta un lobīta (diskota) vai irdināta 2 gadus pēc kārtas</w:t>
            </w:r>
            <w:r w:rsidRPr="00410084">
              <w:rPr>
                <w:rFonts w:ascii="Times New Roman" w:hAnsi="Times New Roman" w:cs="Times New Roman"/>
                <w:bCs/>
                <w:sz w:val="24"/>
                <w:szCs w:val="24"/>
                <w:lang w:eastAsia="lv-LV"/>
              </w:rPr>
              <w:t>, ja:</w:t>
            </w:r>
          </w:p>
          <w:p w14:paraId="6E6069C1" w14:textId="4C26E2C4" w:rsidR="000A295F" w:rsidRPr="00A23498" w:rsidRDefault="000A295F" w:rsidP="00B96BA4">
            <w:pPr>
              <w:spacing w:before="60"/>
              <w:jc w:val="both"/>
              <w:rPr>
                <w:rFonts w:ascii="Times New Roman" w:hAnsi="Times New Roman" w:cs="Times New Roman"/>
                <w:color w:val="C00000"/>
                <w:sz w:val="24"/>
                <w:szCs w:val="24"/>
                <w:lang w:eastAsia="lv-LV"/>
              </w:rPr>
            </w:pPr>
            <w:r w:rsidRPr="00410084">
              <w:rPr>
                <w:rFonts w:ascii="Times New Roman" w:hAnsi="Times New Roman" w:cs="Times New Roman"/>
                <w:bCs/>
                <w:sz w:val="24"/>
                <w:szCs w:val="24"/>
                <w:lang w:eastAsia="lv-LV"/>
              </w:rPr>
              <w:t>6.3.1.</w:t>
            </w:r>
            <w:r w:rsidRPr="0078256E">
              <w:rPr>
                <w:rFonts w:ascii="Times New Roman" w:hAnsi="Times New Roman" w:cs="Times New Roman"/>
                <w:bCs/>
                <w:strike/>
                <w:sz w:val="24"/>
                <w:szCs w:val="24"/>
                <w:lang w:eastAsia="lv-LV"/>
              </w:rPr>
              <w:t xml:space="preserve"> </w:t>
            </w:r>
            <w:r w:rsidRPr="00A23498">
              <w:rPr>
                <w:rFonts w:ascii="Times New Roman" w:hAnsi="Times New Roman" w:cs="Times New Roman"/>
                <w:b/>
                <w:strike/>
                <w:color w:val="C00000"/>
                <w:sz w:val="24"/>
                <w:szCs w:val="24"/>
                <w:u w:val="single"/>
                <w:lang w:eastAsia="lv-LV"/>
              </w:rPr>
              <w:t>šajā</w:t>
            </w:r>
            <w:r w:rsidRPr="00410084">
              <w:rPr>
                <w:rFonts w:ascii="Times New Roman" w:hAnsi="Times New Roman" w:cs="Times New Roman"/>
                <w:b/>
                <w:sz w:val="24"/>
                <w:szCs w:val="24"/>
                <w:u w:val="single"/>
                <w:lang w:eastAsia="lv-LV"/>
              </w:rPr>
              <w:t xml:space="preserve"> zālāju platībā (710+720) nodrošina vismaz 0,4 </w:t>
            </w:r>
            <w:proofErr w:type="spellStart"/>
            <w:r w:rsidRPr="00410084">
              <w:rPr>
                <w:rFonts w:ascii="Times New Roman" w:hAnsi="Times New Roman" w:cs="Times New Roman"/>
                <w:b/>
                <w:sz w:val="24"/>
                <w:szCs w:val="24"/>
                <w:u w:val="single"/>
                <w:lang w:eastAsia="lv-LV"/>
              </w:rPr>
              <w:t>LLv</w:t>
            </w:r>
            <w:proofErr w:type="spellEnd"/>
            <w:r w:rsidRPr="00410084">
              <w:rPr>
                <w:rFonts w:ascii="Times New Roman" w:hAnsi="Times New Roman" w:cs="Times New Roman"/>
                <w:b/>
                <w:sz w:val="24"/>
                <w:szCs w:val="24"/>
                <w:u w:val="single"/>
                <w:lang w:eastAsia="lv-LV"/>
              </w:rPr>
              <w:t>/ha</w:t>
            </w:r>
            <w:r w:rsidRPr="00410084">
              <w:rPr>
                <w:rFonts w:ascii="Times New Roman" w:hAnsi="Times New Roman" w:cs="Times New Roman"/>
                <w:sz w:val="24"/>
                <w:szCs w:val="24"/>
                <w:lang w:eastAsia="lv-LV"/>
              </w:rPr>
              <w:t xml:space="preserve"> (15.05.-15.09.), </w:t>
            </w:r>
            <w:r w:rsidRPr="00D054DE">
              <w:rPr>
                <w:rFonts w:ascii="Times New Roman" w:hAnsi="Times New Roman" w:cs="Times New Roman"/>
                <w:sz w:val="24"/>
                <w:szCs w:val="24"/>
                <w:lang w:eastAsia="lv-LV"/>
              </w:rPr>
              <w:t xml:space="preserve">(briežkopībā un jaunajiem lauksaimniekiem 0,3 </w:t>
            </w:r>
            <w:proofErr w:type="spellStart"/>
            <w:r w:rsidRPr="00D054DE">
              <w:rPr>
                <w:rFonts w:ascii="Times New Roman" w:hAnsi="Times New Roman" w:cs="Times New Roman"/>
                <w:sz w:val="24"/>
                <w:szCs w:val="24"/>
                <w:lang w:eastAsia="lv-LV"/>
              </w:rPr>
              <w:t>LLv</w:t>
            </w:r>
            <w:proofErr w:type="spellEnd"/>
            <w:r w:rsidRPr="00D054DE">
              <w:rPr>
                <w:rFonts w:ascii="Times New Roman" w:hAnsi="Times New Roman" w:cs="Times New Roman"/>
                <w:sz w:val="24"/>
                <w:szCs w:val="24"/>
                <w:lang w:eastAsia="lv-LV"/>
              </w:rPr>
              <w:t>/ha);</w:t>
            </w:r>
            <w:r w:rsidRPr="00CE3CED">
              <w:rPr>
                <w:rFonts w:ascii="Times New Roman" w:hAnsi="Times New Roman" w:cs="Times New Roman"/>
                <w:bCs/>
                <w:sz w:val="24"/>
                <w:szCs w:val="24"/>
                <w:lang w:eastAsia="lv-LV"/>
              </w:rPr>
              <w:t xml:space="preserve"> </w:t>
            </w:r>
            <w:r w:rsidRPr="00A23498">
              <w:rPr>
                <w:rFonts w:ascii="Times New Roman" w:hAnsi="Times New Roman" w:cs="Times New Roman"/>
                <w:bCs/>
                <w:color w:val="C00000"/>
                <w:sz w:val="24"/>
                <w:szCs w:val="24"/>
                <w:lang w:eastAsia="lv-LV"/>
              </w:rPr>
              <w:t>Nosacījums par dzīvnieku blīvumu neattiecas uz stiebrzāļu platību, kuru izmanto sēklas iegūšanai.</w:t>
            </w:r>
          </w:p>
          <w:p w14:paraId="03C61165" w14:textId="59BE4FDE" w:rsidR="000A295F" w:rsidRPr="00A23498" w:rsidRDefault="000A295F" w:rsidP="00B96BA4">
            <w:pPr>
              <w:spacing w:before="60"/>
              <w:jc w:val="both"/>
              <w:rPr>
                <w:rFonts w:ascii="Times New Roman" w:hAnsi="Times New Roman" w:cs="Times New Roman"/>
                <w:bCs/>
                <w:color w:val="C00000"/>
                <w:sz w:val="24"/>
                <w:szCs w:val="24"/>
                <w:lang w:eastAsia="lv-LV"/>
              </w:rPr>
            </w:pPr>
            <w:r w:rsidRPr="00A23498">
              <w:rPr>
                <w:rFonts w:ascii="Times New Roman" w:hAnsi="Times New Roman" w:cs="Times New Roman"/>
                <w:bCs/>
                <w:color w:val="C00000"/>
                <w:sz w:val="24"/>
                <w:szCs w:val="24"/>
                <w:lang w:eastAsia="lv-LV"/>
              </w:rPr>
              <w:t xml:space="preserve">6.3.2. </w:t>
            </w:r>
            <w:r w:rsidRPr="00A23498">
              <w:rPr>
                <w:rFonts w:ascii="Times New Roman" w:hAnsi="Times New Roman" w:cs="Times New Roman"/>
                <w:b/>
                <w:color w:val="C00000"/>
                <w:sz w:val="24"/>
                <w:szCs w:val="24"/>
                <w:lang w:eastAsia="lv-LV"/>
              </w:rPr>
              <w:t>Stiebrzāļu platība kārtējā gadā ir pieteikta VAAD lauku apskatei.</w:t>
            </w:r>
          </w:p>
          <w:p w14:paraId="609601F7" w14:textId="3CA8C7D9" w:rsidR="000A295F" w:rsidRPr="00F16FF1" w:rsidRDefault="000A295F" w:rsidP="00B96BA4">
            <w:pPr>
              <w:spacing w:before="60"/>
              <w:jc w:val="both"/>
              <w:rPr>
                <w:rFonts w:ascii="Times New Roman" w:hAnsi="Times New Roman" w:cs="Times New Roman"/>
                <w:b/>
                <w:strike/>
                <w:color w:val="000000" w:themeColor="text1"/>
                <w:sz w:val="24"/>
                <w:szCs w:val="24"/>
                <w:u w:val="single"/>
                <w:lang w:eastAsia="lv-LV"/>
              </w:rPr>
            </w:pPr>
            <w:r w:rsidRPr="00F16FF1">
              <w:rPr>
                <w:rFonts w:ascii="Times New Roman" w:hAnsi="Times New Roman" w:cs="Times New Roman"/>
                <w:bCs/>
                <w:strike/>
                <w:color w:val="000000" w:themeColor="text1"/>
                <w:sz w:val="24"/>
                <w:szCs w:val="24"/>
                <w:lang w:eastAsia="lv-LV"/>
              </w:rPr>
              <w:t xml:space="preserve">6.3.2. Saimniecības visu zālāju (710+720+760) un tauriņziežu (723-729; 714, 430, 441, 442)  un stiebrzāļu (731-739; 713, 761) platības </w:t>
            </w:r>
            <w:r w:rsidRPr="00F16FF1">
              <w:rPr>
                <w:rFonts w:ascii="Times New Roman" w:hAnsi="Times New Roman" w:cs="Times New Roman"/>
                <w:b/>
                <w:strike/>
                <w:color w:val="000000" w:themeColor="text1"/>
                <w:sz w:val="24"/>
                <w:szCs w:val="24"/>
                <w:u w:val="single"/>
                <w:lang w:eastAsia="lv-LV"/>
              </w:rPr>
              <w:t>īpatsvars kopplatībā ir vismaz 30%.</w:t>
            </w:r>
          </w:p>
          <w:p w14:paraId="75D65C5C" w14:textId="77777777" w:rsidR="000A295F" w:rsidRPr="00410084" w:rsidRDefault="000A295F" w:rsidP="00A76F7D">
            <w:pPr>
              <w:rPr>
                <w:rFonts w:ascii="Times New Roman" w:hAnsi="Times New Roman" w:cs="Times New Roman"/>
                <w:bCs/>
                <w:sz w:val="24"/>
                <w:szCs w:val="24"/>
                <w:lang w:eastAsia="lv-LV"/>
              </w:rPr>
            </w:pPr>
          </w:p>
        </w:tc>
      </w:tr>
    </w:tbl>
    <w:p w14:paraId="2DFD3116" w14:textId="52587C61" w:rsidR="00D054DE" w:rsidRDefault="00D054DE" w:rsidP="007541E2">
      <w:pPr>
        <w:spacing w:after="0" w:line="240" w:lineRule="auto"/>
        <w:rPr>
          <w:rFonts w:ascii="Times New Roman" w:hAnsi="Times New Roman" w:cs="Times New Roman"/>
          <w:sz w:val="24"/>
          <w:szCs w:val="24"/>
        </w:rPr>
      </w:pPr>
    </w:p>
    <w:p w14:paraId="27A87526" w14:textId="77777777" w:rsidR="00B96BA4" w:rsidRDefault="00B96BA4" w:rsidP="007541E2">
      <w:pPr>
        <w:spacing w:after="0" w:line="240" w:lineRule="auto"/>
        <w:rPr>
          <w:rFonts w:ascii="Times New Roman" w:hAnsi="Times New Roman" w:cs="Times New Roman"/>
          <w:sz w:val="24"/>
          <w:szCs w:val="24"/>
        </w:rPr>
      </w:pPr>
    </w:p>
    <w:p w14:paraId="7249C75E" w14:textId="0E9E8BDC" w:rsidR="006C3FB8" w:rsidRDefault="008C2C0C" w:rsidP="00B60352">
      <w:pPr>
        <w:spacing w:before="120" w:after="60" w:line="240" w:lineRule="auto"/>
        <w:jc w:val="both"/>
        <w:rPr>
          <w:rFonts w:ascii="Times New Roman" w:hAnsi="Times New Roman" w:cs="Times New Roman"/>
          <w:b/>
          <w:sz w:val="24"/>
          <w:szCs w:val="24"/>
        </w:rPr>
      </w:pPr>
      <w:r>
        <w:rPr>
          <w:rFonts w:ascii="Times New Roman" w:hAnsi="Times New Roman" w:cs="Times New Roman"/>
          <w:b/>
          <w:color w:val="C00000"/>
          <w:sz w:val="24"/>
          <w:szCs w:val="24"/>
        </w:rPr>
        <w:t xml:space="preserve">3. </w:t>
      </w:r>
      <w:r w:rsidR="006C3FB8">
        <w:rPr>
          <w:rFonts w:ascii="Times New Roman" w:hAnsi="Times New Roman" w:cs="Times New Roman"/>
          <w:b/>
          <w:color w:val="C00000"/>
          <w:sz w:val="24"/>
          <w:szCs w:val="24"/>
        </w:rPr>
        <w:t>Izmaiņu p</w:t>
      </w:r>
      <w:r w:rsidR="006C3FB8" w:rsidRPr="00410084">
        <w:rPr>
          <w:rFonts w:ascii="Times New Roman" w:hAnsi="Times New Roman" w:cs="Times New Roman"/>
          <w:b/>
          <w:color w:val="C00000"/>
          <w:sz w:val="24"/>
          <w:szCs w:val="24"/>
        </w:rPr>
        <w:t xml:space="preserve">riekšlikums </w:t>
      </w:r>
      <w:proofErr w:type="spellStart"/>
      <w:r w:rsidR="006C3FB8" w:rsidRPr="00410084">
        <w:rPr>
          <w:rFonts w:ascii="Times New Roman" w:hAnsi="Times New Roman" w:cs="Times New Roman"/>
          <w:b/>
          <w:sz w:val="24"/>
          <w:szCs w:val="24"/>
        </w:rPr>
        <w:t>ekoshēmu</w:t>
      </w:r>
      <w:proofErr w:type="spellEnd"/>
      <w:r w:rsidR="006C3FB8" w:rsidRPr="00410084">
        <w:rPr>
          <w:rFonts w:ascii="Times New Roman" w:hAnsi="Times New Roman" w:cs="Times New Roman"/>
          <w:b/>
          <w:sz w:val="24"/>
          <w:szCs w:val="24"/>
        </w:rPr>
        <w:t xml:space="preserve"> </w:t>
      </w:r>
      <w:r w:rsidR="006C3FB8">
        <w:rPr>
          <w:rFonts w:ascii="Times New Roman" w:hAnsi="Times New Roman" w:cs="Times New Roman"/>
          <w:b/>
          <w:sz w:val="24"/>
          <w:szCs w:val="24"/>
        </w:rPr>
        <w:t>7</w:t>
      </w:r>
      <w:r w:rsidR="006C3FB8" w:rsidRPr="00410084">
        <w:rPr>
          <w:rFonts w:ascii="Times New Roman" w:hAnsi="Times New Roman" w:cs="Times New Roman"/>
          <w:b/>
          <w:sz w:val="24"/>
          <w:szCs w:val="24"/>
        </w:rPr>
        <w:t>.pasākumam</w:t>
      </w:r>
      <w:r w:rsidR="00887E6C">
        <w:rPr>
          <w:rFonts w:ascii="Times New Roman" w:hAnsi="Times New Roman" w:cs="Times New Roman"/>
          <w:b/>
          <w:sz w:val="24"/>
          <w:szCs w:val="24"/>
        </w:rPr>
        <w:t xml:space="preserve"> </w:t>
      </w:r>
      <w:r w:rsidR="00D83B8E">
        <w:rPr>
          <w:rFonts w:ascii="Times New Roman" w:hAnsi="Times New Roman" w:cs="Times New Roman"/>
          <w:b/>
          <w:sz w:val="24"/>
          <w:szCs w:val="24"/>
        </w:rPr>
        <w:t>“</w:t>
      </w:r>
      <w:r w:rsidR="00887E6C" w:rsidRPr="00A23498">
        <w:rPr>
          <w:rFonts w:ascii="Times New Roman" w:eastAsia="Times New Roman" w:hAnsi="Times New Roman" w:cs="Times New Roman"/>
          <w:b/>
          <w:bCs/>
          <w:sz w:val="24"/>
          <w:szCs w:val="24"/>
        </w:rPr>
        <w:t>Bioloģiskās ražošanas prakses veicināšana</w:t>
      </w:r>
      <w:r w:rsidR="00D83B8E">
        <w:rPr>
          <w:rFonts w:ascii="Times New Roman" w:eastAsia="Times New Roman" w:hAnsi="Times New Roman" w:cs="Times New Roman"/>
          <w:b/>
          <w:bCs/>
          <w:sz w:val="24"/>
          <w:szCs w:val="24"/>
        </w:rPr>
        <w:t>”</w:t>
      </w:r>
      <w:r w:rsidR="006C3FB8" w:rsidRPr="00410084">
        <w:rPr>
          <w:rFonts w:ascii="Times New Roman" w:hAnsi="Times New Roman" w:cs="Times New Roman"/>
          <w:b/>
          <w:sz w:val="24"/>
          <w:szCs w:val="24"/>
        </w:rPr>
        <w:t>:</w:t>
      </w:r>
    </w:p>
    <w:p w14:paraId="1EDFA99B" w14:textId="63CE53D0" w:rsidR="008A0F9A" w:rsidRPr="008A0F9A" w:rsidRDefault="00123F84" w:rsidP="00B60352">
      <w:pPr>
        <w:spacing w:after="60" w:line="240" w:lineRule="auto"/>
        <w:jc w:val="both"/>
        <w:rPr>
          <w:rFonts w:ascii="Times New Roman" w:hAnsi="Times New Roman" w:cs="Times New Roman"/>
          <w:color w:val="000000" w:themeColor="text1"/>
          <w:sz w:val="24"/>
          <w:szCs w:val="24"/>
        </w:rPr>
      </w:pPr>
      <w:r w:rsidRPr="00A23498">
        <w:rPr>
          <w:rFonts w:ascii="Times New Roman" w:hAnsi="Times New Roman" w:cs="Times New Roman"/>
          <w:color w:val="000000" w:themeColor="text1"/>
          <w:sz w:val="24"/>
          <w:szCs w:val="24"/>
        </w:rPr>
        <w:t xml:space="preserve">Ņemot vērā </w:t>
      </w:r>
      <w:r w:rsidR="004E168F" w:rsidRPr="00A23498">
        <w:rPr>
          <w:rFonts w:ascii="Times New Roman" w:hAnsi="Times New Roman" w:cs="Times New Roman"/>
          <w:color w:val="000000" w:themeColor="text1"/>
          <w:sz w:val="24"/>
          <w:szCs w:val="24"/>
        </w:rPr>
        <w:t>nepieciešamību palielināt</w:t>
      </w:r>
      <w:r w:rsidRPr="00A23498">
        <w:rPr>
          <w:rFonts w:ascii="Times New Roman" w:hAnsi="Times New Roman" w:cs="Times New Roman"/>
          <w:color w:val="000000" w:themeColor="text1"/>
          <w:sz w:val="24"/>
          <w:szCs w:val="24"/>
        </w:rPr>
        <w:t xml:space="preserve"> finansējum</w:t>
      </w:r>
      <w:r w:rsidR="004E168F" w:rsidRPr="00A23498">
        <w:rPr>
          <w:rFonts w:ascii="Times New Roman" w:hAnsi="Times New Roman" w:cs="Times New Roman"/>
          <w:color w:val="000000" w:themeColor="text1"/>
          <w:sz w:val="24"/>
          <w:szCs w:val="24"/>
        </w:rPr>
        <w:t>u</w:t>
      </w:r>
      <w:r w:rsidR="00193253" w:rsidRPr="00A23498">
        <w:rPr>
          <w:rFonts w:ascii="Times New Roman" w:hAnsi="Times New Roman" w:cs="Times New Roman"/>
          <w:color w:val="000000" w:themeColor="text1"/>
          <w:sz w:val="24"/>
          <w:szCs w:val="24"/>
        </w:rPr>
        <w:t xml:space="preserve"> par bioloģisko zālāju saglabāšanu, </w:t>
      </w:r>
      <w:r w:rsidRPr="00A23498">
        <w:rPr>
          <w:rFonts w:ascii="Times New Roman" w:hAnsi="Times New Roman" w:cs="Times New Roman"/>
          <w:color w:val="000000" w:themeColor="text1"/>
          <w:sz w:val="24"/>
          <w:szCs w:val="24"/>
        </w:rPr>
        <w:t xml:space="preserve"> 7.ekoshēm</w:t>
      </w:r>
      <w:r w:rsidR="00E849FF" w:rsidRPr="00A23498">
        <w:rPr>
          <w:rFonts w:ascii="Times New Roman" w:hAnsi="Times New Roman" w:cs="Times New Roman"/>
          <w:color w:val="000000" w:themeColor="text1"/>
          <w:sz w:val="24"/>
          <w:szCs w:val="24"/>
        </w:rPr>
        <w:t>as</w:t>
      </w:r>
      <w:r w:rsidRPr="00A23498">
        <w:rPr>
          <w:rFonts w:ascii="Times New Roman" w:hAnsi="Times New Roman" w:cs="Times New Roman"/>
          <w:color w:val="000000" w:themeColor="text1"/>
          <w:sz w:val="24"/>
          <w:szCs w:val="24"/>
        </w:rPr>
        <w:t xml:space="preserve"> pasākumā tiek samazināts kopējais finansējums</w:t>
      </w:r>
      <w:r w:rsidR="00193253" w:rsidRPr="00A23498">
        <w:rPr>
          <w:rFonts w:ascii="Times New Roman" w:hAnsi="Times New Roman" w:cs="Times New Roman"/>
          <w:color w:val="000000" w:themeColor="text1"/>
          <w:sz w:val="24"/>
          <w:szCs w:val="24"/>
        </w:rPr>
        <w:t xml:space="preserve"> par 11,94 milj. EUR</w:t>
      </w:r>
      <w:r w:rsidR="00B064D5" w:rsidRPr="00A23498">
        <w:rPr>
          <w:rFonts w:ascii="Times New Roman" w:hAnsi="Times New Roman" w:cs="Times New Roman"/>
          <w:color w:val="000000" w:themeColor="text1"/>
          <w:sz w:val="24"/>
          <w:szCs w:val="24"/>
        </w:rPr>
        <w:t>, to pārnesot uz 6.ekoshēm</w:t>
      </w:r>
      <w:r w:rsidR="00E849FF" w:rsidRPr="00A23498">
        <w:rPr>
          <w:rFonts w:ascii="Times New Roman" w:hAnsi="Times New Roman" w:cs="Times New Roman"/>
          <w:color w:val="000000" w:themeColor="text1"/>
          <w:sz w:val="24"/>
          <w:szCs w:val="24"/>
        </w:rPr>
        <w:t>as</w:t>
      </w:r>
      <w:r w:rsidR="00B064D5" w:rsidRPr="00A23498">
        <w:rPr>
          <w:rFonts w:ascii="Times New Roman" w:hAnsi="Times New Roman" w:cs="Times New Roman"/>
          <w:color w:val="000000" w:themeColor="text1"/>
          <w:sz w:val="24"/>
          <w:szCs w:val="24"/>
        </w:rPr>
        <w:t xml:space="preserve"> pasākumu</w:t>
      </w:r>
      <w:r w:rsidR="00E849FF" w:rsidRPr="00A23498">
        <w:rPr>
          <w:rFonts w:ascii="Times New Roman" w:hAnsi="Times New Roman" w:cs="Times New Roman"/>
          <w:color w:val="000000" w:themeColor="text1"/>
          <w:sz w:val="24"/>
          <w:szCs w:val="24"/>
        </w:rPr>
        <w:t xml:space="preserve"> atbalsta piešķiršanai par bioloģiskajiem zālājiem</w:t>
      </w:r>
      <w:r w:rsidR="00B064D5" w:rsidRPr="00A23498">
        <w:rPr>
          <w:rFonts w:ascii="Times New Roman" w:hAnsi="Times New Roman" w:cs="Times New Roman"/>
          <w:color w:val="000000" w:themeColor="text1"/>
          <w:sz w:val="24"/>
          <w:szCs w:val="24"/>
        </w:rPr>
        <w:t>.</w:t>
      </w:r>
      <w:r w:rsidRPr="00A23498">
        <w:rPr>
          <w:rFonts w:ascii="Times New Roman" w:hAnsi="Times New Roman" w:cs="Times New Roman"/>
          <w:color w:val="000000" w:themeColor="text1"/>
          <w:sz w:val="24"/>
          <w:szCs w:val="24"/>
        </w:rPr>
        <w:t xml:space="preserve"> </w:t>
      </w:r>
      <w:r w:rsidR="00225D20" w:rsidRPr="00A23498">
        <w:rPr>
          <w:rFonts w:ascii="Times New Roman" w:hAnsi="Times New Roman" w:cs="Times New Roman"/>
          <w:color w:val="000000" w:themeColor="text1"/>
          <w:sz w:val="24"/>
          <w:szCs w:val="24"/>
        </w:rPr>
        <w:t xml:space="preserve">Tādējādi </w:t>
      </w:r>
      <w:r w:rsidR="00B90112">
        <w:rPr>
          <w:rFonts w:ascii="Times New Roman" w:hAnsi="Times New Roman" w:cs="Times New Roman"/>
          <w:color w:val="000000" w:themeColor="text1"/>
          <w:sz w:val="24"/>
          <w:szCs w:val="24"/>
        </w:rPr>
        <w:t xml:space="preserve">par </w:t>
      </w:r>
      <w:r w:rsidR="00225D20" w:rsidRPr="00A23498">
        <w:rPr>
          <w:rFonts w:ascii="Times New Roman" w:hAnsi="Times New Roman" w:cs="Times New Roman"/>
          <w:color w:val="000000" w:themeColor="text1"/>
          <w:sz w:val="24"/>
          <w:szCs w:val="24"/>
        </w:rPr>
        <w:t>bioloģiskajiem zālājiem nodrošinot</w:t>
      </w:r>
      <w:r w:rsidR="00F16FF1">
        <w:rPr>
          <w:rFonts w:ascii="Times New Roman" w:hAnsi="Times New Roman" w:cs="Times New Roman"/>
          <w:color w:val="000000" w:themeColor="text1"/>
          <w:sz w:val="24"/>
          <w:szCs w:val="24"/>
        </w:rPr>
        <w:t xml:space="preserve"> </w:t>
      </w:r>
      <w:proofErr w:type="spellStart"/>
      <w:r w:rsidR="00F16FF1">
        <w:rPr>
          <w:rFonts w:ascii="Times New Roman" w:hAnsi="Times New Roman" w:cs="Times New Roman"/>
          <w:color w:val="000000" w:themeColor="text1"/>
          <w:sz w:val="24"/>
          <w:szCs w:val="24"/>
        </w:rPr>
        <w:t>ekoshēmu</w:t>
      </w:r>
      <w:proofErr w:type="spellEnd"/>
      <w:r w:rsidR="00F16FF1">
        <w:rPr>
          <w:rFonts w:ascii="Times New Roman" w:hAnsi="Times New Roman" w:cs="Times New Roman"/>
          <w:color w:val="000000" w:themeColor="text1"/>
          <w:sz w:val="24"/>
          <w:szCs w:val="24"/>
        </w:rPr>
        <w:t xml:space="preserve"> un agrovides</w:t>
      </w:r>
      <w:r w:rsidR="00B90112">
        <w:rPr>
          <w:rFonts w:ascii="Times New Roman" w:hAnsi="Times New Roman" w:cs="Times New Roman"/>
          <w:color w:val="000000" w:themeColor="text1"/>
          <w:sz w:val="24"/>
          <w:szCs w:val="24"/>
        </w:rPr>
        <w:t xml:space="preserve"> atbalstu vismaz līdzvērtīgu 2022.gada</w:t>
      </w:r>
      <w:r w:rsidR="00225D20" w:rsidRPr="00A23498">
        <w:rPr>
          <w:rFonts w:ascii="Times New Roman" w:hAnsi="Times New Roman" w:cs="Times New Roman"/>
          <w:color w:val="000000" w:themeColor="text1"/>
          <w:sz w:val="24"/>
          <w:szCs w:val="24"/>
        </w:rPr>
        <w:t xml:space="preserve"> </w:t>
      </w:r>
      <w:proofErr w:type="spellStart"/>
      <w:r w:rsidR="00B90112">
        <w:rPr>
          <w:rFonts w:ascii="Times New Roman" w:hAnsi="Times New Roman" w:cs="Times New Roman"/>
          <w:color w:val="000000" w:themeColor="text1"/>
          <w:sz w:val="24"/>
          <w:szCs w:val="24"/>
        </w:rPr>
        <w:t>zaļināšanas</w:t>
      </w:r>
      <w:proofErr w:type="spellEnd"/>
      <w:r w:rsidR="00B90112">
        <w:rPr>
          <w:rFonts w:ascii="Times New Roman" w:hAnsi="Times New Roman" w:cs="Times New Roman"/>
          <w:color w:val="000000" w:themeColor="text1"/>
          <w:sz w:val="24"/>
          <w:szCs w:val="24"/>
        </w:rPr>
        <w:t xml:space="preserve"> </w:t>
      </w:r>
      <w:r w:rsidR="00F16FF1">
        <w:rPr>
          <w:rFonts w:ascii="Times New Roman" w:hAnsi="Times New Roman" w:cs="Times New Roman"/>
          <w:color w:val="000000" w:themeColor="text1"/>
          <w:sz w:val="24"/>
          <w:szCs w:val="24"/>
        </w:rPr>
        <w:t xml:space="preserve">un agrovides </w:t>
      </w:r>
      <w:r w:rsidR="00225D20" w:rsidRPr="00A23498">
        <w:rPr>
          <w:rFonts w:ascii="Times New Roman" w:hAnsi="Times New Roman" w:cs="Times New Roman"/>
          <w:color w:val="000000" w:themeColor="text1"/>
          <w:sz w:val="24"/>
          <w:szCs w:val="24"/>
        </w:rPr>
        <w:t>atbalsta līmeni</w:t>
      </w:r>
      <w:r w:rsidR="00B90112">
        <w:rPr>
          <w:rFonts w:ascii="Times New Roman" w:hAnsi="Times New Roman" w:cs="Times New Roman"/>
          <w:color w:val="000000" w:themeColor="text1"/>
          <w:sz w:val="24"/>
          <w:szCs w:val="24"/>
        </w:rPr>
        <w:t>m</w:t>
      </w:r>
      <w:r w:rsidR="00225D20" w:rsidRPr="00A23498">
        <w:rPr>
          <w:rFonts w:ascii="Times New Roman" w:hAnsi="Times New Roman" w:cs="Times New Roman"/>
          <w:color w:val="000000" w:themeColor="text1"/>
          <w:sz w:val="24"/>
          <w:szCs w:val="24"/>
        </w:rPr>
        <w:t>.</w:t>
      </w:r>
    </w:p>
    <w:tbl>
      <w:tblPr>
        <w:tblStyle w:val="TableGri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8720"/>
      </w:tblGrid>
      <w:tr w:rsidR="00B60352" w:rsidRPr="00410084" w14:paraId="750139FF" w14:textId="77777777" w:rsidTr="00B60352">
        <w:trPr>
          <w:trHeight w:val="286"/>
        </w:trPr>
        <w:tc>
          <w:tcPr>
            <w:tcW w:w="636" w:type="dxa"/>
            <w:tcBorders>
              <w:top w:val="single" w:sz="4" w:space="0" w:color="auto"/>
              <w:left w:val="single" w:sz="4" w:space="0" w:color="auto"/>
              <w:bottom w:val="nil"/>
              <w:right w:val="single" w:sz="4" w:space="0" w:color="auto"/>
            </w:tcBorders>
            <w:shd w:val="clear" w:color="auto" w:fill="auto"/>
          </w:tcPr>
          <w:p w14:paraId="0AFED3A4" w14:textId="2CB912E4" w:rsidR="00B60352" w:rsidRPr="00B60352" w:rsidRDefault="00B60352" w:rsidP="00F97521">
            <w:pPr>
              <w:rPr>
                <w:rFonts w:ascii="Times New Roman" w:hAnsi="Times New Roman" w:cs="Times New Roman"/>
                <w:b/>
                <w:bCs/>
                <w:sz w:val="24"/>
                <w:szCs w:val="24"/>
                <w:lang w:eastAsia="lv-LV"/>
              </w:rPr>
            </w:pPr>
            <w:r w:rsidRPr="00B60352">
              <w:rPr>
                <w:rFonts w:ascii="Times New Roman" w:hAnsi="Times New Roman" w:cs="Times New Roman"/>
                <w:b/>
                <w:bCs/>
                <w:sz w:val="24"/>
                <w:szCs w:val="24"/>
                <w:lang w:eastAsia="lv-LV"/>
              </w:rPr>
              <w:t>7.</w:t>
            </w:r>
          </w:p>
        </w:tc>
        <w:tc>
          <w:tcPr>
            <w:tcW w:w="8720" w:type="dxa"/>
            <w:vMerge w:val="restart"/>
            <w:tcBorders>
              <w:top w:val="single" w:sz="4" w:space="0" w:color="auto"/>
              <w:left w:val="single" w:sz="4" w:space="0" w:color="auto"/>
              <w:bottom w:val="nil"/>
              <w:right w:val="single" w:sz="4" w:space="0" w:color="auto"/>
            </w:tcBorders>
            <w:shd w:val="clear" w:color="auto" w:fill="auto"/>
          </w:tcPr>
          <w:p w14:paraId="33F25EBF" w14:textId="20554C25" w:rsidR="00B60352" w:rsidRPr="00B60352" w:rsidRDefault="00B60352" w:rsidP="00B96BA4">
            <w:pPr>
              <w:spacing w:before="60"/>
              <w:rPr>
                <w:rFonts w:ascii="Times New Roman" w:hAnsi="Times New Roman" w:cs="Times New Roman"/>
                <w:b/>
                <w:bCs/>
                <w:sz w:val="24"/>
                <w:szCs w:val="24"/>
                <w:lang w:eastAsia="lv-LV"/>
              </w:rPr>
            </w:pPr>
            <w:r w:rsidRPr="00B60352">
              <w:rPr>
                <w:rFonts w:ascii="Times New Roman" w:hAnsi="Times New Roman" w:cs="Times New Roman"/>
                <w:b/>
                <w:bCs/>
                <w:sz w:val="24"/>
                <w:szCs w:val="24"/>
                <w:lang w:eastAsia="lv-LV"/>
              </w:rPr>
              <w:t>Bioloģiskās ražošanas prakses veicināšana:</w:t>
            </w:r>
          </w:p>
          <w:p w14:paraId="7429952F" w14:textId="4B8EB226" w:rsidR="00B60352" w:rsidRPr="00B60352" w:rsidRDefault="00B60352" w:rsidP="00B96BA4">
            <w:pPr>
              <w:spacing w:before="60"/>
              <w:rPr>
                <w:rFonts w:ascii="Times New Roman" w:hAnsi="Times New Roman" w:cs="Times New Roman"/>
                <w:b/>
                <w:bCs/>
                <w:sz w:val="24"/>
                <w:szCs w:val="24"/>
                <w:lang w:eastAsia="lv-LV"/>
              </w:rPr>
            </w:pPr>
            <w:r w:rsidRPr="00B60352">
              <w:rPr>
                <w:rFonts w:ascii="Times New Roman" w:hAnsi="Times New Roman" w:cs="Times New Roman"/>
                <w:sz w:val="24"/>
                <w:szCs w:val="24"/>
                <w:lang w:eastAsia="lv-LV"/>
              </w:rPr>
              <w:t xml:space="preserve">7.1. </w:t>
            </w:r>
            <w:r w:rsidRPr="00B60352">
              <w:rPr>
                <w:rFonts w:ascii="Times New Roman" w:hAnsi="Times New Roman" w:cs="Times New Roman"/>
                <w:b/>
                <w:bCs/>
                <w:sz w:val="24"/>
                <w:szCs w:val="24"/>
                <w:lang w:eastAsia="lv-LV"/>
              </w:rPr>
              <w:t xml:space="preserve">Paredzēt finansējumu </w:t>
            </w:r>
            <w:r w:rsidRPr="00B60352">
              <w:rPr>
                <w:rFonts w:ascii="Times New Roman" w:hAnsi="Times New Roman" w:cs="Times New Roman"/>
                <w:b/>
                <w:bCs/>
                <w:color w:val="C00000"/>
                <w:sz w:val="24"/>
                <w:szCs w:val="24"/>
                <w:lang w:eastAsia="lv-LV"/>
              </w:rPr>
              <w:t xml:space="preserve">95,7 </w:t>
            </w:r>
            <w:r w:rsidRPr="00B60352">
              <w:rPr>
                <w:rFonts w:ascii="Times New Roman" w:hAnsi="Times New Roman" w:cs="Times New Roman"/>
                <w:b/>
                <w:bCs/>
                <w:strike/>
                <w:sz w:val="24"/>
                <w:szCs w:val="24"/>
                <w:lang w:eastAsia="lv-LV"/>
              </w:rPr>
              <w:t>107</w:t>
            </w:r>
            <w:r w:rsidRPr="00B60352">
              <w:rPr>
                <w:rFonts w:ascii="Times New Roman" w:hAnsi="Times New Roman" w:cs="Times New Roman"/>
                <w:b/>
                <w:bCs/>
                <w:sz w:val="24"/>
                <w:szCs w:val="24"/>
                <w:lang w:eastAsia="lv-LV"/>
              </w:rPr>
              <w:t xml:space="preserve"> milj. eiro periodā.</w:t>
            </w:r>
          </w:p>
          <w:p w14:paraId="7A4D1712" w14:textId="2D060075" w:rsidR="00B60352" w:rsidRPr="00B60352" w:rsidRDefault="00B60352" w:rsidP="00B96BA4">
            <w:pPr>
              <w:spacing w:before="60"/>
              <w:rPr>
                <w:rFonts w:ascii="Times New Roman" w:hAnsi="Times New Roman" w:cs="Times New Roman"/>
                <w:sz w:val="24"/>
                <w:szCs w:val="24"/>
                <w:lang w:eastAsia="lv-LV"/>
              </w:rPr>
            </w:pPr>
            <w:r w:rsidRPr="00B60352">
              <w:rPr>
                <w:rFonts w:ascii="Times New Roman" w:hAnsi="Times New Roman" w:cs="Times New Roman"/>
                <w:sz w:val="24"/>
                <w:szCs w:val="24"/>
                <w:lang w:eastAsia="lv-LV"/>
              </w:rPr>
              <w:t xml:space="preserve">7.2. </w:t>
            </w:r>
            <w:r w:rsidRPr="00B60352">
              <w:rPr>
                <w:rFonts w:ascii="Times New Roman" w:hAnsi="Times New Roman" w:cs="Times New Roman"/>
                <w:b/>
                <w:bCs/>
                <w:sz w:val="24"/>
                <w:szCs w:val="24"/>
                <w:lang w:eastAsia="lv-LV"/>
              </w:rPr>
              <w:t xml:space="preserve">Paredzēt atbalsta likmi </w:t>
            </w:r>
            <w:r w:rsidRPr="00B60352">
              <w:rPr>
                <w:rFonts w:ascii="Times New Roman" w:hAnsi="Times New Roman" w:cs="Times New Roman"/>
                <w:b/>
                <w:bCs/>
                <w:color w:val="C00000"/>
                <w:sz w:val="24"/>
                <w:szCs w:val="24"/>
                <w:lang w:eastAsia="lv-LV"/>
              </w:rPr>
              <w:t>56</w:t>
            </w:r>
            <w:r w:rsidRPr="00B60352">
              <w:rPr>
                <w:rFonts w:ascii="Times New Roman" w:hAnsi="Times New Roman" w:cs="Times New Roman"/>
                <w:b/>
                <w:bCs/>
                <w:sz w:val="24"/>
                <w:szCs w:val="24"/>
                <w:lang w:eastAsia="lv-LV"/>
              </w:rPr>
              <w:t xml:space="preserve"> </w:t>
            </w:r>
            <w:r w:rsidRPr="00B60352">
              <w:rPr>
                <w:rFonts w:ascii="Times New Roman" w:hAnsi="Times New Roman" w:cs="Times New Roman"/>
                <w:b/>
                <w:bCs/>
                <w:strike/>
                <w:sz w:val="24"/>
                <w:szCs w:val="24"/>
                <w:lang w:eastAsia="lv-LV"/>
              </w:rPr>
              <w:t>63</w:t>
            </w:r>
            <w:r w:rsidRPr="00B60352">
              <w:rPr>
                <w:rFonts w:ascii="Times New Roman" w:hAnsi="Times New Roman" w:cs="Times New Roman"/>
                <w:b/>
                <w:bCs/>
                <w:sz w:val="24"/>
                <w:szCs w:val="24"/>
                <w:lang w:eastAsia="lv-LV"/>
              </w:rPr>
              <w:t xml:space="preserve"> eiro/ha.</w:t>
            </w:r>
          </w:p>
          <w:p w14:paraId="7A7AF610" w14:textId="3EC4A2E2" w:rsidR="00B60352" w:rsidRPr="00B60352" w:rsidRDefault="00B60352" w:rsidP="00B96BA4">
            <w:pPr>
              <w:spacing w:before="60"/>
              <w:jc w:val="both"/>
              <w:rPr>
                <w:rFonts w:ascii="Times New Roman" w:hAnsi="Times New Roman" w:cs="Times New Roman"/>
                <w:sz w:val="24"/>
                <w:szCs w:val="24"/>
                <w:lang w:eastAsia="lv-LV"/>
              </w:rPr>
            </w:pPr>
            <w:r w:rsidRPr="00B60352">
              <w:rPr>
                <w:rFonts w:ascii="Times New Roman" w:hAnsi="Times New Roman" w:cs="Times New Roman"/>
                <w:sz w:val="24"/>
                <w:szCs w:val="24"/>
                <w:lang w:eastAsia="lv-LV"/>
              </w:rPr>
              <w:t xml:space="preserve">7.3. Atbalstu piešķirt par saimniecības aramzemi, ilggadīgajiem stādījumiem un par zālāju platību (710+720), ja </w:t>
            </w:r>
            <w:r w:rsidRPr="00B60352">
              <w:rPr>
                <w:rFonts w:ascii="Times New Roman" w:hAnsi="Times New Roman" w:cs="Times New Roman"/>
                <w:sz w:val="24"/>
                <w:szCs w:val="24"/>
                <w:u w:val="single"/>
                <w:lang w:eastAsia="lv-LV"/>
              </w:rPr>
              <w:t>visa saimniecības LIZ platība</w:t>
            </w:r>
            <w:r w:rsidRPr="00B60352">
              <w:rPr>
                <w:rFonts w:ascii="Times New Roman" w:hAnsi="Times New Roman" w:cs="Times New Roman"/>
                <w:sz w:val="24"/>
                <w:szCs w:val="24"/>
                <w:lang w:eastAsia="lv-LV"/>
              </w:rPr>
              <w:t xml:space="preserve"> ir iekļauta bioloģiskās lauksaimniecības kontroles sistēmā.</w:t>
            </w:r>
          </w:p>
          <w:p w14:paraId="5A3EACA3" w14:textId="3C565BF7" w:rsidR="00B60352" w:rsidRPr="00410084" w:rsidRDefault="00B60352" w:rsidP="00B96BA4">
            <w:pPr>
              <w:spacing w:before="60"/>
              <w:jc w:val="both"/>
              <w:rPr>
                <w:rFonts w:ascii="Times New Roman" w:hAnsi="Times New Roman" w:cs="Times New Roman"/>
                <w:sz w:val="24"/>
                <w:szCs w:val="24"/>
                <w:lang w:eastAsia="lv-LV"/>
              </w:rPr>
            </w:pPr>
            <w:r w:rsidRPr="00B60352">
              <w:rPr>
                <w:rFonts w:ascii="Times New Roman" w:hAnsi="Times New Roman" w:cs="Times New Roman"/>
                <w:sz w:val="24"/>
                <w:szCs w:val="24"/>
                <w:lang w:eastAsia="lv-LV"/>
              </w:rPr>
              <w:t xml:space="preserve">7.4. Paredzēt, ka zālāju platībā nodrošina dzīvnieku blīvums &gt;0,4 </w:t>
            </w:r>
            <w:proofErr w:type="spellStart"/>
            <w:r w:rsidRPr="00B60352">
              <w:rPr>
                <w:rFonts w:ascii="Times New Roman" w:hAnsi="Times New Roman" w:cs="Times New Roman"/>
                <w:sz w:val="24"/>
                <w:szCs w:val="24"/>
                <w:lang w:eastAsia="lv-LV"/>
              </w:rPr>
              <w:t>LLv</w:t>
            </w:r>
            <w:proofErr w:type="spellEnd"/>
            <w:r w:rsidRPr="00B60352">
              <w:rPr>
                <w:rFonts w:ascii="Times New Roman" w:hAnsi="Times New Roman" w:cs="Times New Roman"/>
                <w:sz w:val="24"/>
                <w:szCs w:val="24"/>
                <w:lang w:eastAsia="lv-LV"/>
              </w:rPr>
              <w:t xml:space="preserve">/ha (15.05.-15.09.), (briežkopībā un jaunajiem lauksaimniekiem 0,3 </w:t>
            </w:r>
            <w:proofErr w:type="spellStart"/>
            <w:r w:rsidRPr="00B60352">
              <w:rPr>
                <w:rFonts w:ascii="Times New Roman" w:hAnsi="Times New Roman" w:cs="Times New Roman"/>
                <w:sz w:val="24"/>
                <w:szCs w:val="24"/>
                <w:lang w:eastAsia="lv-LV"/>
              </w:rPr>
              <w:t>LLv</w:t>
            </w:r>
            <w:proofErr w:type="spellEnd"/>
            <w:r w:rsidRPr="00B60352">
              <w:rPr>
                <w:rFonts w:ascii="Times New Roman" w:hAnsi="Times New Roman" w:cs="Times New Roman"/>
                <w:sz w:val="24"/>
                <w:szCs w:val="24"/>
                <w:lang w:eastAsia="lv-LV"/>
              </w:rPr>
              <w:t>/ha).</w:t>
            </w:r>
          </w:p>
          <w:p w14:paraId="3171C78D" w14:textId="77777777" w:rsidR="00B60352" w:rsidRPr="00410084" w:rsidRDefault="00B60352" w:rsidP="00F97521">
            <w:pPr>
              <w:jc w:val="both"/>
              <w:rPr>
                <w:rFonts w:ascii="Times New Roman" w:hAnsi="Times New Roman" w:cs="Times New Roman"/>
                <w:sz w:val="24"/>
                <w:szCs w:val="24"/>
                <w:lang w:eastAsia="lv-LV"/>
              </w:rPr>
            </w:pPr>
          </w:p>
        </w:tc>
      </w:tr>
      <w:tr w:rsidR="00B60352" w:rsidRPr="00410084" w14:paraId="6C455EB9" w14:textId="77777777" w:rsidTr="00B60352">
        <w:tc>
          <w:tcPr>
            <w:tcW w:w="636" w:type="dxa"/>
            <w:tcBorders>
              <w:left w:val="single" w:sz="4" w:space="0" w:color="auto"/>
              <w:bottom w:val="single" w:sz="4" w:space="0" w:color="auto"/>
              <w:right w:val="single" w:sz="4" w:space="0" w:color="auto"/>
            </w:tcBorders>
            <w:shd w:val="clear" w:color="auto" w:fill="auto"/>
          </w:tcPr>
          <w:p w14:paraId="4391A87E" w14:textId="77777777" w:rsidR="00B60352" w:rsidRPr="00410084" w:rsidRDefault="00B60352" w:rsidP="00F97521">
            <w:pPr>
              <w:rPr>
                <w:rFonts w:ascii="Times New Roman" w:hAnsi="Times New Roman" w:cs="Times New Roman"/>
                <w:i/>
                <w:sz w:val="24"/>
                <w:szCs w:val="24"/>
                <w:lang w:eastAsia="lv-LV"/>
              </w:rPr>
            </w:pPr>
          </w:p>
        </w:tc>
        <w:tc>
          <w:tcPr>
            <w:tcW w:w="8720" w:type="dxa"/>
            <w:vMerge/>
            <w:tcBorders>
              <w:left w:val="single" w:sz="4" w:space="0" w:color="auto"/>
              <w:bottom w:val="single" w:sz="4" w:space="0" w:color="auto"/>
              <w:right w:val="single" w:sz="4" w:space="0" w:color="auto"/>
            </w:tcBorders>
            <w:shd w:val="clear" w:color="auto" w:fill="auto"/>
          </w:tcPr>
          <w:p w14:paraId="1B677D79" w14:textId="413A4A9E" w:rsidR="00B60352" w:rsidRPr="00410084" w:rsidRDefault="00B60352" w:rsidP="00F97521">
            <w:pPr>
              <w:rPr>
                <w:rFonts w:ascii="Times New Roman" w:hAnsi="Times New Roman" w:cs="Times New Roman"/>
                <w:i/>
                <w:sz w:val="24"/>
                <w:szCs w:val="24"/>
                <w:lang w:eastAsia="lv-LV"/>
              </w:rPr>
            </w:pPr>
          </w:p>
        </w:tc>
      </w:tr>
    </w:tbl>
    <w:p w14:paraId="3C4FE242" w14:textId="77777777" w:rsidR="007541E2" w:rsidRPr="00410084" w:rsidRDefault="007541E2" w:rsidP="007541E2">
      <w:pPr>
        <w:pStyle w:val="ListParagraph"/>
        <w:ind w:left="0"/>
        <w:jc w:val="both"/>
        <w:rPr>
          <w:b/>
          <w:bCs/>
          <w:i/>
          <w:iCs/>
          <w:sz w:val="24"/>
          <w:szCs w:val="24"/>
          <w:lang w:val="lv-LV"/>
        </w:rPr>
      </w:pPr>
    </w:p>
    <w:p w14:paraId="1546A05F" w14:textId="04A2F977" w:rsidR="0069569D" w:rsidRDefault="0069569D">
      <w:pPr>
        <w:rPr>
          <w:rFonts w:ascii="Times New Roman" w:eastAsia="Times New Roman" w:hAnsi="Times New Roman" w:cs="Times New Roman"/>
          <w:b/>
          <w:sz w:val="24"/>
          <w:szCs w:val="24"/>
          <w:lang w:eastAsia="lv-LV"/>
        </w:rPr>
      </w:pPr>
    </w:p>
    <w:p w14:paraId="5E30DAB6" w14:textId="3EF50A2D" w:rsidR="00B80246" w:rsidRPr="00B21785" w:rsidRDefault="008C2C0C" w:rsidP="004A2C5F">
      <w:pPr>
        <w:pStyle w:val="ListParagraph"/>
        <w:spacing w:after="120"/>
        <w:ind w:left="369"/>
        <w:jc w:val="both"/>
        <w:rPr>
          <w:b/>
          <w:sz w:val="24"/>
          <w:szCs w:val="24"/>
          <w:lang w:val="lv-LV"/>
        </w:rPr>
      </w:pPr>
      <w:r w:rsidRPr="00A23498">
        <w:rPr>
          <w:b/>
          <w:color w:val="C00000"/>
          <w:sz w:val="24"/>
          <w:szCs w:val="24"/>
          <w:lang w:val="lv-LV"/>
        </w:rPr>
        <w:t xml:space="preserve">4. </w:t>
      </w:r>
      <w:r w:rsidR="008847F0" w:rsidRPr="00A23498">
        <w:rPr>
          <w:b/>
          <w:color w:val="C00000"/>
          <w:sz w:val="24"/>
          <w:szCs w:val="24"/>
          <w:lang w:val="lv-LV"/>
        </w:rPr>
        <w:t xml:space="preserve">Izmaiņu priekšlikums </w:t>
      </w:r>
      <w:r w:rsidR="008847F0" w:rsidRPr="00410084">
        <w:rPr>
          <w:b/>
          <w:sz w:val="24"/>
          <w:szCs w:val="24"/>
          <w:lang w:val="lv-LV"/>
        </w:rPr>
        <w:t>Agrovides atbalst</w:t>
      </w:r>
      <w:r w:rsidR="008847F0">
        <w:rPr>
          <w:b/>
          <w:sz w:val="24"/>
          <w:szCs w:val="24"/>
          <w:lang w:val="lv-LV"/>
        </w:rPr>
        <w:t>am</w:t>
      </w:r>
      <w:r w:rsidR="008847F0" w:rsidRPr="00410084">
        <w:rPr>
          <w:b/>
          <w:sz w:val="24"/>
          <w:szCs w:val="24"/>
          <w:lang w:val="lv-LV"/>
        </w:rPr>
        <w:t xml:space="preserve"> bioloģiskai lauksaimniecībai, t.sk</w:t>
      </w:r>
      <w:r w:rsidR="008847F0">
        <w:rPr>
          <w:b/>
          <w:sz w:val="24"/>
          <w:szCs w:val="24"/>
          <w:lang w:val="lv-LV"/>
        </w:rPr>
        <w:t xml:space="preserve">. </w:t>
      </w:r>
      <w:r w:rsidR="008847F0" w:rsidRPr="00410084">
        <w:rPr>
          <w:b/>
          <w:sz w:val="24"/>
          <w:szCs w:val="24"/>
          <w:lang w:val="lv-LV"/>
        </w:rPr>
        <w:t>bioloģiskie zālāji.</w:t>
      </w:r>
    </w:p>
    <w:p w14:paraId="767B487F" w14:textId="1E5A852F" w:rsidR="00B80246" w:rsidRPr="00B21785" w:rsidRDefault="00B80246" w:rsidP="004A2C5F">
      <w:pPr>
        <w:pStyle w:val="ListParagraph"/>
        <w:spacing w:after="120"/>
        <w:ind w:left="369"/>
        <w:contextualSpacing w:val="0"/>
        <w:jc w:val="both"/>
        <w:rPr>
          <w:sz w:val="24"/>
          <w:szCs w:val="24"/>
          <w:lang w:val="lv-LV"/>
        </w:rPr>
      </w:pPr>
      <w:r w:rsidRPr="002E5F1A">
        <w:rPr>
          <w:sz w:val="24"/>
          <w:szCs w:val="24"/>
          <w:lang w:val="lv-LV"/>
        </w:rPr>
        <w:t xml:space="preserve">Ņemot vērā </w:t>
      </w:r>
      <w:r w:rsidR="006C7F6E" w:rsidRPr="002E5F1A">
        <w:rPr>
          <w:sz w:val="24"/>
          <w:szCs w:val="24"/>
          <w:lang w:val="lv-LV"/>
        </w:rPr>
        <w:t xml:space="preserve">LBLA </w:t>
      </w:r>
      <w:r w:rsidR="00AF6E3F">
        <w:rPr>
          <w:sz w:val="24"/>
          <w:szCs w:val="24"/>
          <w:lang w:val="lv-LV"/>
        </w:rPr>
        <w:t xml:space="preserve">11.oktobra </w:t>
      </w:r>
      <w:r w:rsidR="006C7F6E" w:rsidRPr="002E5F1A">
        <w:rPr>
          <w:sz w:val="24"/>
          <w:szCs w:val="24"/>
          <w:lang w:val="lv-LV"/>
        </w:rPr>
        <w:t xml:space="preserve">iebildumus </w:t>
      </w:r>
      <w:r w:rsidR="00BC288E" w:rsidRPr="002E5F1A">
        <w:rPr>
          <w:sz w:val="24"/>
          <w:szCs w:val="24"/>
          <w:lang w:val="lv-LV"/>
        </w:rPr>
        <w:t xml:space="preserve">par </w:t>
      </w:r>
      <w:r w:rsidR="00AF6E3F">
        <w:rPr>
          <w:sz w:val="24"/>
          <w:szCs w:val="24"/>
          <w:lang w:val="lv-LV"/>
        </w:rPr>
        <w:t>ZM</w:t>
      </w:r>
      <w:r w:rsidR="00BC288E">
        <w:rPr>
          <w:sz w:val="24"/>
          <w:szCs w:val="24"/>
          <w:lang w:val="lv-LV"/>
        </w:rPr>
        <w:t xml:space="preserve"> priekšlikumu </w:t>
      </w:r>
      <w:r w:rsidR="006E0CDB" w:rsidRPr="002E5F1A">
        <w:rPr>
          <w:sz w:val="24"/>
          <w:szCs w:val="24"/>
          <w:lang w:val="lv-LV"/>
        </w:rPr>
        <w:t>neparedzēt atbalstu par tauriņziežu platībām un papuvēm</w:t>
      </w:r>
      <w:r w:rsidR="00AF6E3F">
        <w:rPr>
          <w:sz w:val="24"/>
          <w:szCs w:val="24"/>
          <w:lang w:val="lv-LV"/>
        </w:rPr>
        <w:t>,</w:t>
      </w:r>
      <w:r w:rsidR="002E5F1A">
        <w:rPr>
          <w:sz w:val="24"/>
          <w:szCs w:val="24"/>
          <w:lang w:val="lv-LV"/>
        </w:rPr>
        <w:t xml:space="preserve"> </w:t>
      </w:r>
      <w:r w:rsidR="006C7F6E" w:rsidRPr="002E5F1A">
        <w:rPr>
          <w:sz w:val="24"/>
          <w:szCs w:val="24"/>
          <w:lang w:val="lv-LV"/>
        </w:rPr>
        <w:t xml:space="preserve">un </w:t>
      </w:r>
      <w:r w:rsidR="00AF6E3F">
        <w:rPr>
          <w:sz w:val="24"/>
          <w:szCs w:val="24"/>
          <w:lang w:val="lv-LV"/>
        </w:rPr>
        <w:t xml:space="preserve">ZM </w:t>
      </w:r>
      <w:r w:rsidR="006C7F6E" w:rsidRPr="002E5F1A">
        <w:rPr>
          <w:sz w:val="24"/>
          <w:szCs w:val="24"/>
          <w:lang w:val="lv-LV"/>
        </w:rPr>
        <w:t xml:space="preserve">piedāvātās izmaiņas </w:t>
      </w:r>
      <w:proofErr w:type="spellStart"/>
      <w:r w:rsidR="006C7F6E" w:rsidRPr="002E5F1A">
        <w:rPr>
          <w:sz w:val="24"/>
          <w:szCs w:val="24"/>
          <w:lang w:val="lv-LV"/>
        </w:rPr>
        <w:t>ekoshēmu</w:t>
      </w:r>
      <w:proofErr w:type="spellEnd"/>
      <w:r w:rsidR="006C7F6E" w:rsidRPr="002E5F1A">
        <w:rPr>
          <w:sz w:val="24"/>
          <w:szCs w:val="24"/>
          <w:lang w:val="lv-LV"/>
        </w:rPr>
        <w:t xml:space="preserve"> pasākumos</w:t>
      </w:r>
      <w:r w:rsidR="0055641E" w:rsidRPr="002E5F1A">
        <w:rPr>
          <w:sz w:val="24"/>
          <w:szCs w:val="24"/>
          <w:lang w:val="lv-LV"/>
        </w:rPr>
        <w:t xml:space="preserve">, </w:t>
      </w:r>
      <w:r w:rsidR="00AF6E3F">
        <w:rPr>
          <w:sz w:val="24"/>
          <w:szCs w:val="24"/>
          <w:lang w:val="lv-LV"/>
        </w:rPr>
        <w:t xml:space="preserve">ir </w:t>
      </w:r>
      <w:r w:rsidR="0055641E" w:rsidRPr="002E5F1A">
        <w:rPr>
          <w:sz w:val="24"/>
          <w:szCs w:val="24"/>
          <w:lang w:val="lv-LV"/>
        </w:rPr>
        <w:t>veiktas izmaiņas</w:t>
      </w:r>
      <w:r w:rsidR="00AF6E3F" w:rsidRPr="00A23498">
        <w:rPr>
          <w:lang w:val="lv-LV"/>
        </w:rPr>
        <w:t xml:space="preserve"> </w:t>
      </w:r>
      <w:r w:rsidR="00AF6E3F">
        <w:rPr>
          <w:sz w:val="24"/>
          <w:szCs w:val="24"/>
          <w:lang w:val="lv-LV"/>
        </w:rPr>
        <w:t>a</w:t>
      </w:r>
      <w:r w:rsidR="00AF6E3F" w:rsidRPr="00AF6E3F">
        <w:rPr>
          <w:sz w:val="24"/>
          <w:szCs w:val="24"/>
          <w:lang w:val="lv-LV"/>
        </w:rPr>
        <w:t>grovides atbalstam bioloģiskai lauksaimniecībai</w:t>
      </w:r>
      <w:r w:rsidR="00AF6E3F">
        <w:rPr>
          <w:sz w:val="24"/>
          <w:szCs w:val="24"/>
          <w:lang w:val="lv-LV"/>
        </w:rPr>
        <w:t xml:space="preserve">, </w:t>
      </w:r>
      <w:r w:rsidR="001046B6">
        <w:rPr>
          <w:sz w:val="24"/>
          <w:szCs w:val="24"/>
          <w:lang w:val="lv-LV"/>
        </w:rPr>
        <w:t xml:space="preserve">lai </w:t>
      </w:r>
      <w:r w:rsidR="00F16FF1">
        <w:rPr>
          <w:sz w:val="24"/>
          <w:szCs w:val="24"/>
          <w:lang w:val="lv-LV"/>
        </w:rPr>
        <w:t xml:space="preserve">agrovides atbalsta pieejamā finansējuma ietvaros kopā ar </w:t>
      </w:r>
      <w:proofErr w:type="spellStart"/>
      <w:r w:rsidR="00F16FF1">
        <w:rPr>
          <w:sz w:val="24"/>
          <w:szCs w:val="24"/>
          <w:lang w:val="lv-LV"/>
        </w:rPr>
        <w:t>ekoshēmu</w:t>
      </w:r>
      <w:proofErr w:type="spellEnd"/>
      <w:r w:rsidR="00F16FF1">
        <w:rPr>
          <w:sz w:val="24"/>
          <w:szCs w:val="24"/>
          <w:lang w:val="lv-LV"/>
        </w:rPr>
        <w:t xml:space="preserve"> atbalstu </w:t>
      </w:r>
      <w:r w:rsidR="001046B6">
        <w:rPr>
          <w:sz w:val="24"/>
          <w:szCs w:val="24"/>
          <w:lang w:val="lv-LV"/>
        </w:rPr>
        <w:t xml:space="preserve">nodrošinātu līdzšinējā perioda </w:t>
      </w:r>
      <w:r w:rsidR="00F16FF1">
        <w:rPr>
          <w:sz w:val="24"/>
          <w:szCs w:val="24"/>
          <w:lang w:val="lv-LV"/>
        </w:rPr>
        <w:t xml:space="preserve">agrovides un </w:t>
      </w:r>
      <w:proofErr w:type="spellStart"/>
      <w:r w:rsidR="00F16FF1">
        <w:rPr>
          <w:sz w:val="24"/>
          <w:szCs w:val="24"/>
          <w:lang w:val="lv-LV"/>
        </w:rPr>
        <w:t>zaļināšanas</w:t>
      </w:r>
      <w:proofErr w:type="spellEnd"/>
      <w:r w:rsidR="00F16FF1">
        <w:rPr>
          <w:sz w:val="24"/>
          <w:szCs w:val="24"/>
          <w:lang w:val="lv-LV"/>
        </w:rPr>
        <w:t xml:space="preserve"> </w:t>
      </w:r>
      <w:r w:rsidR="001046B6">
        <w:rPr>
          <w:sz w:val="24"/>
          <w:szCs w:val="24"/>
          <w:lang w:val="lv-LV"/>
        </w:rPr>
        <w:t xml:space="preserve">atbalsta </w:t>
      </w:r>
      <w:r w:rsidR="00F16FF1">
        <w:rPr>
          <w:sz w:val="24"/>
          <w:szCs w:val="24"/>
          <w:lang w:val="lv-LV"/>
        </w:rPr>
        <w:t>līmeni</w:t>
      </w:r>
      <w:r w:rsidR="001046B6">
        <w:rPr>
          <w:sz w:val="24"/>
          <w:szCs w:val="24"/>
          <w:lang w:val="lv-LV"/>
        </w:rPr>
        <w:t xml:space="preserve"> par zālāju platībām</w:t>
      </w:r>
      <w:r w:rsidR="0055641E" w:rsidRPr="002E5F1A">
        <w:rPr>
          <w:sz w:val="24"/>
          <w:szCs w:val="24"/>
          <w:lang w:val="lv-LV"/>
        </w:rPr>
        <w:t xml:space="preserve">: </w:t>
      </w:r>
    </w:p>
    <w:p w14:paraId="7393D4BF" w14:textId="606F5702" w:rsidR="00A34702" w:rsidRPr="00410084" w:rsidRDefault="00A34702" w:rsidP="00B21785">
      <w:pPr>
        <w:pStyle w:val="ListParagraph"/>
        <w:numPr>
          <w:ilvl w:val="1"/>
          <w:numId w:val="30"/>
        </w:numPr>
        <w:ind w:left="993" w:hanging="567"/>
        <w:jc w:val="both"/>
        <w:rPr>
          <w:sz w:val="24"/>
          <w:szCs w:val="24"/>
          <w:lang w:val="lv-LV"/>
        </w:rPr>
      </w:pPr>
      <w:r w:rsidRPr="00410084">
        <w:rPr>
          <w:sz w:val="24"/>
          <w:szCs w:val="24"/>
          <w:lang w:val="lv-LV"/>
        </w:rPr>
        <w:t>paredzēt atbalstu par platības apsaimniekošanu, izmantojot bioloģiskās lauksaimniecības metodes, sniedzot ieguldījumu Zaļā kursa mērķa izpildē 2027.gadā - 20% bioloģiski sertificēta platība no LIZ;</w:t>
      </w:r>
    </w:p>
    <w:p w14:paraId="09558A7E" w14:textId="77777777" w:rsidR="00A34702" w:rsidRPr="00410084" w:rsidRDefault="00A34702" w:rsidP="00B21785">
      <w:pPr>
        <w:pStyle w:val="ListParagraph"/>
        <w:numPr>
          <w:ilvl w:val="1"/>
          <w:numId w:val="30"/>
        </w:numPr>
        <w:ind w:left="993" w:hanging="567"/>
        <w:jc w:val="both"/>
        <w:rPr>
          <w:sz w:val="24"/>
          <w:szCs w:val="24"/>
          <w:lang w:val="lv-LV"/>
        </w:rPr>
      </w:pPr>
      <w:r w:rsidRPr="00410084">
        <w:rPr>
          <w:sz w:val="24"/>
          <w:szCs w:val="24"/>
          <w:lang w:val="lv-LV"/>
        </w:rPr>
        <w:t xml:space="preserve">atbalstu diferencēt atbilstoši kultūraugu grupām un dzīvniekiem šādā sadalījumā: </w:t>
      </w:r>
    </w:p>
    <w:p w14:paraId="31AEB4DA" w14:textId="77777777" w:rsidR="00A34702" w:rsidRPr="00410084" w:rsidRDefault="00A34702" w:rsidP="00B21785">
      <w:pPr>
        <w:pStyle w:val="ListParagraph"/>
        <w:numPr>
          <w:ilvl w:val="2"/>
          <w:numId w:val="30"/>
        </w:numPr>
        <w:ind w:left="1843" w:hanging="567"/>
        <w:jc w:val="both"/>
        <w:rPr>
          <w:i/>
          <w:sz w:val="24"/>
          <w:szCs w:val="24"/>
          <w:lang w:val="lv-LV"/>
        </w:rPr>
      </w:pPr>
      <w:r w:rsidRPr="00410084">
        <w:rPr>
          <w:i/>
          <w:sz w:val="24"/>
          <w:szCs w:val="24"/>
          <w:lang w:val="lv-LV"/>
        </w:rPr>
        <w:t>Augkopība:</w:t>
      </w:r>
    </w:p>
    <w:p w14:paraId="165CE810" w14:textId="78924984" w:rsidR="00A34702" w:rsidRPr="00410084" w:rsidRDefault="00A34702" w:rsidP="00B21785">
      <w:pPr>
        <w:pStyle w:val="NormalWeb"/>
        <w:numPr>
          <w:ilvl w:val="3"/>
          <w:numId w:val="11"/>
        </w:numPr>
        <w:spacing w:before="0" w:beforeAutospacing="0" w:after="0" w:afterAutospacing="0"/>
        <w:ind w:left="2127" w:hanging="567"/>
        <w:jc w:val="both"/>
        <w:rPr>
          <w:i/>
          <w:iCs/>
          <w:color w:val="000000" w:themeColor="text1"/>
          <w:kern w:val="24"/>
        </w:rPr>
      </w:pPr>
      <w:r w:rsidRPr="00410084">
        <w:rPr>
          <w:i/>
          <w:iCs/>
          <w:color w:val="000000" w:themeColor="text1"/>
          <w:kern w:val="24"/>
        </w:rPr>
        <w:t>97 EUR/ha - labība, eļļas augi, lopbarības sakņaugi,  nektāraugi, šķiedraugi;</w:t>
      </w:r>
    </w:p>
    <w:p w14:paraId="6DF6C95C" w14:textId="77777777" w:rsidR="00A34702" w:rsidRPr="00410084" w:rsidRDefault="00A34702" w:rsidP="00B21785">
      <w:pPr>
        <w:pStyle w:val="NormalWeb"/>
        <w:numPr>
          <w:ilvl w:val="3"/>
          <w:numId w:val="11"/>
        </w:numPr>
        <w:spacing w:before="0" w:beforeAutospacing="0" w:after="0" w:afterAutospacing="0"/>
        <w:ind w:left="2127" w:hanging="567"/>
        <w:jc w:val="both"/>
        <w:rPr>
          <w:i/>
          <w:iCs/>
          <w:kern w:val="24"/>
        </w:rPr>
      </w:pPr>
      <w:r w:rsidRPr="00410084">
        <w:rPr>
          <w:i/>
          <w:iCs/>
          <w:color w:val="000000" w:themeColor="text1"/>
          <w:kern w:val="24"/>
        </w:rPr>
        <w:t>518 EUR/</w:t>
      </w:r>
      <w:r w:rsidRPr="00410084">
        <w:rPr>
          <w:i/>
          <w:iCs/>
          <w:kern w:val="24"/>
        </w:rPr>
        <w:t>ha – dārzeņi,  kartupeļi, augļu un ogu dārzi;</w:t>
      </w:r>
    </w:p>
    <w:p w14:paraId="1254237C" w14:textId="313EEF33" w:rsidR="005D44AE" w:rsidRPr="00241171" w:rsidRDefault="005D44AE" w:rsidP="00B21785">
      <w:pPr>
        <w:pStyle w:val="NormalWeb"/>
        <w:numPr>
          <w:ilvl w:val="3"/>
          <w:numId w:val="11"/>
        </w:numPr>
        <w:spacing w:before="0" w:beforeAutospacing="0" w:after="0" w:afterAutospacing="0"/>
        <w:ind w:left="2127" w:hanging="567"/>
        <w:jc w:val="both"/>
        <w:rPr>
          <w:bCs/>
          <w:i/>
          <w:iCs/>
          <w:color w:val="C00000"/>
          <w:kern w:val="24"/>
          <w:sz w:val="22"/>
          <w:szCs w:val="22"/>
        </w:rPr>
      </w:pPr>
      <w:r w:rsidRPr="00241171">
        <w:rPr>
          <w:b/>
          <w:i/>
          <w:iCs/>
          <w:color w:val="C00000"/>
          <w:kern w:val="24"/>
        </w:rPr>
        <w:t>46</w:t>
      </w:r>
      <w:r w:rsidRPr="00241171">
        <w:rPr>
          <w:bCs/>
          <w:i/>
          <w:iCs/>
          <w:color w:val="C00000"/>
          <w:kern w:val="24"/>
        </w:rPr>
        <w:t xml:space="preserve"> EUR/ha - </w:t>
      </w:r>
      <w:r w:rsidRPr="00241171">
        <w:rPr>
          <w:i/>
          <w:iCs/>
          <w:color w:val="C00000"/>
          <w:kern w:val="24"/>
        </w:rPr>
        <w:t>tauriņzieži (t.sk. pākšaugi) un papuves t.sk., kurās sēti zaļmēslojuma augi augsnes ielabošanai, aramzemē sētu stiebrzāļu vai tauriņziežu maisījums, kur tauriņzieži ir &gt; 50 %;</w:t>
      </w:r>
    </w:p>
    <w:p w14:paraId="2F97BE24" w14:textId="6AA5EBA4" w:rsidR="00A34702" w:rsidRPr="00410084" w:rsidRDefault="005D44AE" w:rsidP="00B21785">
      <w:pPr>
        <w:pStyle w:val="NormalWeb"/>
        <w:numPr>
          <w:ilvl w:val="3"/>
          <w:numId w:val="11"/>
        </w:numPr>
        <w:spacing w:before="0" w:beforeAutospacing="0" w:after="0" w:afterAutospacing="0"/>
        <w:ind w:left="2127" w:hanging="567"/>
        <w:jc w:val="both"/>
        <w:rPr>
          <w:bCs/>
          <w:kern w:val="24"/>
        </w:rPr>
      </w:pPr>
      <w:r w:rsidRPr="00241171">
        <w:rPr>
          <w:b/>
          <w:bCs/>
          <w:i/>
          <w:iCs/>
          <w:color w:val="C00000"/>
          <w:kern w:val="24"/>
        </w:rPr>
        <w:t>43</w:t>
      </w:r>
      <w:r w:rsidR="00AF6E3F">
        <w:rPr>
          <w:b/>
          <w:bCs/>
          <w:i/>
          <w:iCs/>
          <w:color w:val="C00000"/>
          <w:kern w:val="24"/>
        </w:rPr>
        <w:t xml:space="preserve"> </w:t>
      </w:r>
      <w:r w:rsidR="00AF6E3F" w:rsidRPr="00241171">
        <w:rPr>
          <w:b/>
          <w:bCs/>
          <w:i/>
          <w:iCs/>
          <w:strike/>
          <w:color w:val="000000" w:themeColor="text1"/>
          <w:kern w:val="24"/>
        </w:rPr>
        <w:t>49</w:t>
      </w:r>
      <w:r w:rsidR="00A34702" w:rsidRPr="00410084">
        <w:rPr>
          <w:i/>
          <w:iCs/>
          <w:kern w:val="24"/>
        </w:rPr>
        <w:t xml:space="preserve"> EUR/ha - zālāji, uz kuriem izpilda 0,4 </w:t>
      </w:r>
      <w:proofErr w:type="spellStart"/>
      <w:r w:rsidR="00A34702" w:rsidRPr="00410084">
        <w:rPr>
          <w:i/>
          <w:iCs/>
          <w:kern w:val="24"/>
        </w:rPr>
        <w:t>LielV</w:t>
      </w:r>
      <w:proofErr w:type="spellEnd"/>
      <w:r w:rsidR="00A34702" w:rsidRPr="00410084">
        <w:rPr>
          <w:i/>
          <w:iCs/>
          <w:kern w:val="24"/>
        </w:rPr>
        <w:t xml:space="preserve">, briežkopībā 0,3  </w:t>
      </w:r>
      <w:proofErr w:type="spellStart"/>
      <w:r w:rsidR="00A34702" w:rsidRPr="00410084">
        <w:rPr>
          <w:i/>
          <w:iCs/>
          <w:kern w:val="24"/>
        </w:rPr>
        <w:t>LielV</w:t>
      </w:r>
      <w:proofErr w:type="spellEnd"/>
      <w:r w:rsidR="00A34702" w:rsidRPr="00410084">
        <w:rPr>
          <w:i/>
          <w:iCs/>
          <w:kern w:val="24"/>
        </w:rPr>
        <w:t xml:space="preserve"> nosacījumu.</w:t>
      </w:r>
    </w:p>
    <w:p w14:paraId="6B663E52" w14:textId="77777777" w:rsidR="00A34702" w:rsidRPr="00410084" w:rsidRDefault="00A34702" w:rsidP="00B21785">
      <w:pPr>
        <w:pStyle w:val="ListParagraph"/>
        <w:numPr>
          <w:ilvl w:val="2"/>
          <w:numId w:val="30"/>
        </w:numPr>
        <w:ind w:left="1843" w:hanging="567"/>
        <w:jc w:val="both"/>
        <w:rPr>
          <w:i/>
          <w:sz w:val="24"/>
          <w:szCs w:val="24"/>
          <w:lang w:val="lv-LV"/>
        </w:rPr>
      </w:pPr>
      <w:r w:rsidRPr="00410084">
        <w:rPr>
          <w:i/>
          <w:sz w:val="24"/>
          <w:szCs w:val="24"/>
          <w:lang w:val="lv-LV"/>
        </w:rPr>
        <w:t>Lopkopībā:</w:t>
      </w:r>
    </w:p>
    <w:p w14:paraId="4C71C86C" w14:textId="77777777" w:rsidR="00A34702" w:rsidRPr="00410084" w:rsidRDefault="00A34702" w:rsidP="00B21785">
      <w:pPr>
        <w:pStyle w:val="NormalWeb"/>
        <w:numPr>
          <w:ilvl w:val="3"/>
          <w:numId w:val="11"/>
        </w:numPr>
        <w:spacing w:before="0" w:beforeAutospacing="0" w:after="0" w:afterAutospacing="0"/>
        <w:ind w:left="2127" w:hanging="567"/>
        <w:jc w:val="both"/>
        <w:rPr>
          <w:i/>
          <w:iCs/>
          <w:kern w:val="24"/>
        </w:rPr>
      </w:pPr>
      <w:r w:rsidRPr="00410084">
        <w:rPr>
          <w:i/>
          <w:iCs/>
          <w:kern w:val="24"/>
        </w:rPr>
        <w:t>95 EUR/</w:t>
      </w:r>
      <w:proofErr w:type="spellStart"/>
      <w:r w:rsidRPr="00410084">
        <w:rPr>
          <w:i/>
          <w:iCs/>
          <w:kern w:val="24"/>
        </w:rPr>
        <w:t>Liel.v</w:t>
      </w:r>
      <w:proofErr w:type="spellEnd"/>
      <w:r w:rsidRPr="00410084">
        <w:rPr>
          <w:i/>
          <w:iCs/>
          <w:kern w:val="24"/>
        </w:rPr>
        <w:t>. – piena liellopi;</w:t>
      </w:r>
    </w:p>
    <w:p w14:paraId="047F5A18" w14:textId="5077E8BC" w:rsidR="00A34702" w:rsidRPr="00410084" w:rsidRDefault="00A34702" w:rsidP="00B21785">
      <w:pPr>
        <w:pStyle w:val="NormalWeb"/>
        <w:numPr>
          <w:ilvl w:val="3"/>
          <w:numId w:val="11"/>
        </w:numPr>
        <w:spacing w:before="0" w:beforeAutospacing="0" w:after="0" w:afterAutospacing="0"/>
        <w:ind w:left="2127" w:hanging="567"/>
        <w:jc w:val="both"/>
        <w:rPr>
          <w:i/>
          <w:iCs/>
          <w:kern w:val="24"/>
        </w:rPr>
      </w:pPr>
      <w:r w:rsidRPr="00410084">
        <w:rPr>
          <w:i/>
          <w:iCs/>
          <w:kern w:val="24"/>
        </w:rPr>
        <w:t>50 EUR/</w:t>
      </w:r>
      <w:proofErr w:type="spellStart"/>
      <w:r w:rsidRPr="00410084">
        <w:rPr>
          <w:i/>
          <w:iCs/>
          <w:kern w:val="24"/>
        </w:rPr>
        <w:t>Liel.v</w:t>
      </w:r>
      <w:proofErr w:type="spellEnd"/>
      <w:r w:rsidRPr="00410084">
        <w:rPr>
          <w:i/>
          <w:iCs/>
          <w:kern w:val="24"/>
        </w:rPr>
        <w:t>. – pārējie l/s dzīvnieki, izņemot zirgus un bites</w:t>
      </w:r>
      <w:r w:rsidR="00DC386F" w:rsidRPr="00410084">
        <w:rPr>
          <w:i/>
          <w:iCs/>
          <w:kern w:val="24"/>
        </w:rPr>
        <w:t>, briežu dzimtas dzīvniekus</w:t>
      </w:r>
      <w:r w:rsidRPr="00410084">
        <w:rPr>
          <w:i/>
          <w:iCs/>
          <w:kern w:val="24"/>
        </w:rPr>
        <w:t>.</w:t>
      </w:r>
    </w:p>
    <w:p w14:paraId="28A43C47" w14:textId="4BCA65FB" w:rsidR="00D32432" w:rsidRPr="00241171" w:rsidRDefault="00D32432" w:rsidP="00B21785">
      <w:pPr>
        <w:pStyle w:val="ListParagraph"/>
        <w:numPr>
          <w:ilvl w:val="1"/>
          <w:numId w:val="30"/>
        </w:numPr>
        <w:ind w:left="993" w:hanging="567"/>
        <w:jc w:val="both"/>
        <w:rPr>
          <w:strike/>
          <w:color w:val="000000" w:themeColor="text1"/>
          <w:sz w:val="24"/>
          <w:szCs w:val="24"/>
          <w:lang w:val="lv-LV"/>
        </w:rPr>
      </w:pPr>
      <w:r w:rsidRPr="00241171">
        <w:rPr>
          <w:strike/>
          <w:color w:val="000000" w:themeColor="text1"/>
          <w:sz w:val="24"/>
          <w:szCs w:val="24"/>
          <w:lang w:val="lv-LV"/>
        </w:rPr>
        <w:t xml:space="preserve">neparedzēt atbalstu par tauriņziežu platībām un papuvēm, ņemot vērā </w:t>
      </w:r>
      <w:proofErr w:type="spellStart"/>
      <w:r w:rsidRPr="00241171">
        <w:rPr>
          <w:strike/>
          <w:color w:val="000000" w:themeColor="text1"/>
          <w:sz w:val="24"/>
          <w:szCs w:val="24"/>
          <w:lang w:val="lv-LV"/>
        </w:rPr>
        <w:t>pārkompensācijas</w:t>
      </w:r>
      <w:proofErr w:type="spellEnd"/>
      <w:r w:rsidRPr="00241171">
        <w:rPr>
          <w:strike/>
          <w:color w:val="000000" w:themeColor="text1"/>
          <w:sz w:val="24"/>
          <w:szCs w:val="24"/>
          <w:lang w:val="lv-LV"/>
        </w:rPr>
        <w:t xml:space="preserve"> riskus saistībā ar </w:t>
      </w:r>
      <w:proofErr w:type="spellStart"/>
      <w:r w:rsidRPr="00241171">
        <w:rPr>
          <w:strike/>
          <w:color w:val="000000" w:themeColor="text1"/>
          <w:sz w:val="24"/>
          <w:szCs w:val="24"/>
          <w:lang w:val="lv-LV"/>
        </w:rPr>
        <w:t>ekoshēmas</w:t>
      </w:r>
      <w:proofErr w:type="spellEnd"/>
      <w:r w:rsidRPr="00241171">
        <w:rPr>
          <w:strike/>
          <w:color w:val="000000" w:themeColor="text1"/>
          <w:sz w:val="24"/>
          <w:szCs w:val="24"/>
          <w:lang w:val="lv-LV"/>
        </w:rPr>
        <w:t xml:space="preserve"> atbalstu</w:t>
      </w:r>
      <w:r w:rsidR="00057AD0" w:rsidRPr="00241171">
        <w:rPr>
          <w:strike/>
          <w:color w:val="000000" w:themeColor="text1"/>
          <w:sz w:val="24"/>
          <w:szCs w:val="24"/>
          <w:lang w:val="lv-LV"/>
        </w:rPr>
        <w:t>, attiecīgi samazinot mērķa platību</w:t>
      </w:r>
      <w:r w:rsidRPr="00241171">
        <w:rPr>
          <w:strike/>
          <w:color w:val="000000" w:themeColor="text1"/>
          <w:sz w:val="24"/>
          <w:szCs w:val="24"/>
          <w:lang w:val="lv-LV"/>
        </w:rPr>
        <w:t xml:space="preserve">; </w:t>
      </w:r>
    </w:p>
    <w:p w14:paraId="24AFEADD" w14:textId="15C10331" w:rsidR="00A34702" w:rsidRPr="00410084" w:rsidRDefault="00A34702" w:rsidP="00B21785">
      <w:pPr>
        <w:pStyle w:val="ListParagraph"/>
        <w:numPr>
          <w:ilvl w:val="1"/>
          <w:numId w:val="30"/>
        </w:numPr>
        <w:ind w:left="993" w:hanging="567"/>
        <w:jc w:val="both"/>
        <w:rPr>
          <w:sz w:val="24"/>
          <w:szCs w:val="24"/>
          <w:lang w:val="lv-LV"/>
        </w:rPr>
      </w:pPr>
      <w:r w:rsidRPr="00410084">
        <w:rPr>
          <w:sz w:val="24"/>
          <w:szCs w:val="24"/>
          <w:lang w:val="lv-LV"/>
        </w:rPr>
        <w:t>paaugstināts atbalsts bioloģiskai piena lopkopībai, ņemot vērā ieguldījumu amonjaka emisiju samazinājumā;</w:t>
      </w:r>
    </w:p>
    <w:p w14:paraId="1F9DFBF2" w14:textId="3479A8FD" w:rsidR="005C008E" w:rsidRPr="00B21785" w:rsidRDefault="00A34702" w:rsidP="000B7CE6">
      <w:pPr>
        <w:pStyle w:val="ListParagraph"/>
        <w:numPr>
          <w:ilvl w:val="1"/>
          <w:numId w:val="30"/>
        </w:numPr>
        <w:ind w:left="993" w:hanging="567"/>
        <w:jc w:val="both"/>
        <w:rPr>
          <w:sz w:val="24"/>
          <w:szCs w:val="24"/>
          <w:lang w:val="lv-LV"/>
        </w:rPr>
      </w:pPr>
      <w:r w:rsidRPr="00410084">
        <w:rPr>
          <w:sz w:val="24"/>
          <w:szCs w:val="24"/>
          <w:lang w:val="lv-LV"/>
        </w:rPr>
        <w:lastRenderedPageBreak/>
        <w:t xml:space="preserve">atbalstu par ilggadīgo zālāju platībām var saņemt, ja nodrošināts minimālais bioloģisko dzīvnieku blīvumus – 0,4 </w:t>
      </w:r>
      <w:proofErr w:type="spellStart"/>
      <w:r w:rsidRPr="00410084">
        <w:rPr>
          <w:sz w:val="24"/>
          <w:szCs w:val="24"/>
          <w:lang w:val="lv-LV"/>
        </w:rPr>
        <w:t>LielV</w:t>
      </w:r>
      <w:proofErr w:type="spellEnd"/>
      <w:r w:rsidRPr="00410084">
        <w:rPr>
          <w:sz w:val="24"/>
          <w:szCs w:val="24"/>
          <w:lang w:val="lv-LV"/>
        </w:rPr>
        <w:t xml:space="preserve">/ha, briežkopībā – 0,3 </w:t>
      </w:r>
      <w:proofErr w:type="spellStart"/>
      <w:r w:rsidRPr="00410084">
        <w:rPr>
          <w:sz w:val="24"/>
          <w:szCs w:val="24"/>
          <w:lang w:val="lv-LV"/>
        </w:rPr>
        <w:t>LielV</w:t>
      </w:r>
      <w:proofErr w:type="spellEnd"/>
      <w:r w:rsidRPr="00410084">
        <w:rPr>
          <w:sz w:val="24"/>
          <w:szCs w:val="24"/>
          <w:lang w:val="lv-LV"/>
        </w:rPr>
        <w:t xml:space="preserve">/ha. Šo nosacījumu nepiemēro bioloģiski vērtīgo zālāju platībām (ES nozīmes biotopiem) un </w:t>
      </w:r>
      <w:r w:rsidRPr="00410084">
        <w:rPr>
          <w:sz w:val="24"/>
          <w:szCs w:val="24"/>
          <w:shd w:val="clear" w:color="auto" w:fill="FFFFFF"/>
          <w:lang w:val="lv-LV"/>
        </w:rPr>
        <w:t>atbalsta pretendentiem, kas  izmanto platības savvaļas ārstniecības augu ievākšanai (20 ha);</w:t>
      </w:r>
    </w:p>
    <w:p w14:paraId="3BE0676A" w14:textId="77777777" w:rsidR="004A3E8A" w:rsidRDefault="004A3E8A" w:rsidP="000B7CE6">
      <w:pPr>
        <w:pStyle w:val="ListParagraph"/>
        <w:ind w:left="-207"/>
        <w:rPr>
          <w:b/>
          <w:bCs/>
          <w:sz w:val="24"/>
          <w:szCs w:val="24"/>
          <w:lang w:val="lv-LV"/>
        </w:rPr>
      </w:pPr>
    </w:p>
    <w:p w14:paraId="371E66DB" w14:textId="77777777" w:rsidR="00B96BA4" w:rsidRDefault="00B96BA4" w:rsidP="000B7CE6">
      <w:pPr>
        <w:pStyle w:val="ListParagraph"/>
        <w:ind w:left="-207"/>
        <w:rPr>
          <w:b/>
          <w:bCs/>
          <w:sz w:val="24"/>
          <w:szCs w:val="24"/>
          <w:lang w:val="lv-LV"/>
        </w:rPr>
      </w:pPr>
    </w:p>
    <w:p w14:paraId="1532C4DE" w14:textId="77777777" w:rsidR="00B96BA4" w:rsidRDefault="00B96BA4" w:rsidP="000B7CE6">
      <w:pPr>
        <w:pStyle w:val="ListParagraph"/>
        <w:ind w:left="-207"/>
        <w:rPr>
          <w:b/>
          <w:bCs/>
          <w:sz w:val="24"/>
          <w:szCs w:val="24"/>
          <w:lang w:val="lv-LV"/>
        </w:rPr>
      </w:pPr>
    </w:p>
    <w:p w14:paraId="28F0DBA0" w14:textId="77777777" w:rsidR="00B96BA4" w:rsidRDefault="00B96BA4" w:rsidP="000B7CE6">
      <w:pPr>
        <w:pStyle w:val="ListParagraph"/>
        <w:ind w:left="-207"/>
        <w:rPr>
          <w:b/>
          <w:bCs/>
          <w:sz w:val="24"/>
          <w:szCs w:val="24"/>
          <w:lang w:val="lv-LV"/>
        </w:rPr>
      </w:pPr>
    </w:p>
    <w:bookmarkEnd w:id="0"/>
    <w:p w14:paraId="4D843CA6" w14:textId="04D6DF7A" w:rsidR="00301746" w:rsidRDefault="00301746" w:rsidP="00301746">
      <w:pPr>
        <w:jc w:val="both"/>
        <w:rPr>
          <w:rFonts w:ascii="Times New Roman" w:hAnsi="Times New Roman"/>
          <w:b/>
          <w:bCs/>
          <w:sz w:val="24"/>
          <w:szCs w:val="24"/>
        </w:rPr>
      </w:pPr>
      <w:r w:rsidRPr="00F66085">
        <w:rPr>
          <w:rFonts w:ascii="Times New Roman" w:hAnsi="Times New Roman"/>
          <w:b/>
          <w:bCs/>
          <w:sz w:val="24"/>
          <w:szCs w:val="24"/>
        </w:rPr>
        <w:t xml:space="preserve">Rakstiskās procedūras rezultāts – Padomes locekļu izteiktie un </w:t>
      </w:r>
      <w:r w:rsidRPr="00F16FF1">
        <w:rPr>
          <w:rFonts w:ascii="Times New Roman" w:hAnsi="Times New Roman"/>
          <w:b/>
          <w:bCs/>
          <w:sz w:val="24"/>
          <w:szCs w:val="24"/>
        </w:rPr>
        <w:t>līdz 28.</w:t>
      </w:r>
      <w:r w:rsidR="00AF6E3F" w:rsidRPr="00F16FF1">
        <w:rPr>
          <w:rFonts w:ascii="Times New Roman" w:hAnsi="Times New Roman"/>
          <w:b/>
          <w:bCs/>
          <w:sz w:val="24"/>
          <w:szCs w:val="24"/>
        </w:rPr>
        <w:t>oktobrim</w:t>
      </w:r>
      <w:r w:rsidR="00AF6E3F" w:rsidRPr="00F66085">
        <w:rPr>
          <w:rFonts w:ascii="Times New Roman" w:hAnsi="Times New Roman"/>
          <w:b/>
          <w:bCs/>
          <w:sz w:val="24"/>
          <w:szCs w:val="24"/>
        </w:rPr>
        <w:t xml:space="preserve"> </w:t>
      </w:r>
      <w:r w:rsidRPr="00F66085">
        <w:rPr>
          <w:rFonts w:ascii="Times New Roman" w:hAnsi="Times New Roman"/>
          <w:b/>
          <w:bCs/>
          <w:sz w:val="24"/>
          <w:szCs w:val="24"/>
        </w:rPr>
        <w:t>iesniegtie viedokļi</w:t>
      </w:r>
      <w:r>
        <w:rPr>
          <w:rFonts w:ascii="Times New Roman" w:hAnsi="Times New Roman"/>
          <w:b/>
          <w:bCs/>
          <w:sz w:val="24"/>
          <w:szCs w:val="24"/>
        </w:rPr>
        <w:t>:</w:t>
      </w:r>
    </w:p>
    <w:p w14:paraId="65177BA7"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LOSP –</w:t>
      </w:r>
    </w:p>
    <w:p w14:paraId="50EF9D38"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 xml:space="preserve">ZS – </w:t>
      </w:r>
    </w:p>
    <w:p w14:paraId="136F483C"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 xml:space="preserve">LSA – </w:t>
      </w:r>
    </w:p>
    <w:p w14:paraId="2F32E5F0"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 xml:space="preserve">LBLA – </w:t>
      </w:r>
    </w:p>
    <w:p w14:paraId="4EABEE3F"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JZK –</w:t>
      </w:r>
    </w:p>
    <w:p w14:paraId="34DFBA5C"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LZF –</w:t>
      </w:r>
    </w:p>
    <w:p w14:paraId="05FD1C3D"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LA -</w:t>
      </w:r>
    </w:p>
    <w:p w14:paraId="5A310835"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 xml:space="preserve">LLKA – </w:t>
      </w:r>
    </w:p>
    <w:p w14:paraId="2614AE00" w14:textId="77777777" w:rsidR="00301746" w:rsidRDefault="00301746" w:rsidP="00301746">
      <w:pPr>
        <w:jc w:val="both"/>
        <w:rPr>
          <w:rFonts w:ascii="Times New Roman" w:hAnsi="Times New Roman"/>
          <w:b/>
          <w:bCs/>
          <w:sz w:val="24"/>
          <w:szCs w:val="24"/>
        </w:rPr>
      </w:pPr>
      <w:r>
        <w:rPr>
          <w:rFonts w:ascii="Times New Roman" w:hAnsi="Times New Roman"/>
          <w:b/>
          <w:bCs/>
          <w:sz w:val="24"/>
          <w:szCs w:val="24"/>
        </w:rPr>
        <w:t xml:space="preserve">LPUF – </w:t>
      </w:r>
    </w:p>
    <w:p w14:paraId="0263FA30" w14:textId="77777777" w:rsidR="00301746" w:rsidRDefault="00301746" w:rsidP="00301746">
      <w:pPr>
        <w:jc w:val="both"/>
        <w:rPr>
          <w:rFonts w:ascii="Times New Roman" w:hAnsi="Times New Roman"/>
          <w:b/>
          <w:bCs/>
          <w:sz w:val="24"/>
          <w:szCs w:val="24"/>
        </w:rPr>
      </w:pPr>
    </w:p>
    <w:p w14:paraId="5081C227" w14:textId="77777777" w:rsidR="00301746" w:rsidRDefault="00301746" w:rsidP="00301746">
      <w:pPr>
        <w:autoSpaceDE w:val="0"/>
        <w:autoSpaceDN w:val="0"/>
        <w:spacing w:after="0"/>
        <w:jc w:val="both"/>
        <w:rPr>
          <w:rFonts w:ascii="Times New Roman" w:hAnsi="Times New Roman" w:cs="Times New Roman"/>
          <w:b/>
          <w:bCs/>
          <w:sz w:val="24"/>
          <w:szCs w:val="24"/>
        </w:rPr>
      </w:pPr>
      <w:r>
        <w:rPr>
          <w:rFonts w:ascii="Times New Roman" w:hAnsi="Times New Roman" w:cs="Times New Roman"/>
          <w:b/>
          <w:sz w:val="24"/>
          <w:szCs w:val="24"/>
        </w:rPr>
        <w:t>Padomes locekļi n</w:t>
      </w:r>
      <w:r>
        <w:rPr>
          <w:rFonts w:ascii="Times New Roman" w:hAnsi="Times New Roman" w:cs="Times New Roman"/>
          <w:b/>
          <w:bCs/>
          <w:sz w:val="24"/>
          <w:szCs w:val="24"/>
        </w:rPr>
        <w:t>olemj:</w:t>
      </w:r>
    </w:p>
    <w:p w14:paraId="59EABBDA" w14:textId="228B5D3B" w:rsidR="00284442" w:rsidRPr="00241171" w:rsidRDefault="00AF6E3F" w:rsidP="000B7CE6">
      <w:pPr>
        <w:rPr>
          <w:rFonts w:ascii="Times New Roman" w:hAnsi="Times New Roman" w:cs="Times New Roman"/>
          <w:sz w:val="24"/>
          <w:szCs w:val="24"/>
        </w:rPr>
      </w:pPr>
      <w:r w:rsidRPr="00241171">
        <w:rPr>
          <w:rFonts w:ascii="Times New Roman" w:hAnsi="Times New Roman" w:cs="Times New Roman"/>
          <w:sz w:val="24"/>
          <w:szCs w:val="24"/>
        </w:rPr>
        <w:t>Atbalstīt ZM piedāvātos priekšlikumus.</w:t>
      </w:r>
    </w:p>
    <w:sectPr w:rsidR="00284442" w:rsidRPr="00241171" w:rsidSect="002E7FB4">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D6462" w14:textId="77777777" w:rsidR="00E8710F" w:rsidRDefault="00E8710F" w:rsidP="00871ADD">
      <w:pPr>
        <w:spacing w:after="0" w:line="240" w:lineRule="auto"/>
      </w:pPr>
      <w:r>
        <w:separator/>
      </w:r>
    </w:p>
  </w:endnote>
  <w:endnote w:type="continuationSeparator" w:id="0">
    <w:p w14:paraId="5647578B" w14:textId="77777777" w:rsidR="00E8710F" w:rsidRDefault="00E8710F" w:rsidP="0087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5122"/>
      <w:docPartObj>
        <w:docPartGallery w:val="Page Numbers (Bottom of Page)"/>
        <w:docPartUnique/>
      </w:docPartObj>
    </w:sdtPr>
    <w:sdtEndPr>
      <w:rPr>
        <w:noProof/>
      </w:rPr>
    </w:sdtEndPr>
    <w:sdtContent>
      <w:p w14:paraId="44A01698" w14:textId="3CBED528" w:rsidR="006475E1" w:rsidRDefault="006475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3C7E4" w14:textId="77777777" w:rsidR="006475E1" w:rsidRDefault="0064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8BBDD" w14:textId="77777777" w:rsidR="00E8710F" w:rsidRDefault="00E8710F" w:rsidP="00871ADD">
      <w:pPr>
        <w:spacing w:after="0" w:line="240" w:lineRule="auto"/>
      </w:pPr>
      <w:r>
        <w:separator/>
      </w:r>
    </w:p>
  </w:footnote>
  <w:footnote w:type="continuationSeparator" w:id="0">
    <w:p w14:paraId="0C06C23D" w14:textId="77777777" w:rsidR="00E8710F" w:rsidRDefault="00E8710F" w:rsidP="00871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089C"/>
    <w:multiLevelType w:val="multilevel"/>
    <w:tmpl w:val="F814E34C"/>
    <w:lvl w:ilvl="0">
      <w:start w:val="1"/>
      <w:numFmt w:val="decimal"/>
      <w:lvlText w:val="%1."/>
      <w:lvlJc w:val="left"/>
      <w:pPr>
        <w:ind w:left="369" w:hanging="369"/>
      </w:pPr>
      <w:rPr>
        <w:rFonts w:hint="default"/>
      </w:rPr>
    </w:lvl>
    <w:lvl w:ilvl="1">
      <w:start w:val="1"/>
      <w:numFmt w:val="decimal"/>
      <w:lvlText w:val="%1.%2."/>
      <w:lvlJc w:val="left"/>
      <w:pPr>
        <w:ind w:left="1953" w:hanging="369"/>
      </w:pPr>
      <w:rPr>
        <w:rFonts w:hint="default"/>
      </w:rPr>
    </w:lvl>
    <w:lvl w:ilvl="2">
      <w:start w:val="1"/>
      <w:numFmt w:val="decimal"/>
      <w:lvlText w:val="%1.%2.%3."/>
      <w:lvlJc w:val="left"/>
      <w:pPr>
        <w:ind w:left="3888" w:hanging="720"/>
      </w:pPr>
      <w:rPr>
        <w:rFonts w:hint="default"/>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1" w15:restartNumberingAfterBreak="0">
    <w:nsid w:val="0C2A4A3C"/>
    <w:multiLevelType w:val="multilevel"/>
    <w:tmpl w:val="066CD098"/>
    <w:lvl w:ilvl="0">
      <w:start w:val="1"/>
      <w:numFmt w:val="decimal"/>
      <w:lvlText w:val="%1."/>
      <w:lvlJc w:val="left"/>
      <w:pPr>
        <w:ind w:left="369" w:hanging="369"/>
      </w:pPr>
      <w:rPr>
        <w:rFonts w:hint="default"/>
      </w:rPr>
    </w:lvl>
    <w:lvl w:ilvl="1">
      <w:start w:val="1"/>
      <w:numFmt w:val="decimal"/>
      <w:lvlText w:val="%1.%2."/>
      <w:lvlJc w:val="left"/>
      <w:pPr>
        <w:ind w:left="1953" w:hanging="369"/>
      </w:pPr>
      <w:rPr>
        <w:rFonts w:hint="default"/>
      </w:rPr>
    </w:lvl>
    <w:lvl w:ilvl="2">
      <w:start w:val="1"/>
      <w:numFmt w:val="decimal"/>
      <w:lvlText w:val="%1.%2.%3."/>
      <w:lvlJc w:val="left"/>
      <w:pPr>
        <w:ind w:left="3888" w:hanging="720"/>
      </w:pPr>
      <w:rPr>
        <w:rFonts w:hint="default"/>
        <w:b w:val="0"/>
        <w:bCs w:val="0"/>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2" w15:restartNumberingAfterBreak="0">
    <w:nsid w:val="15286534"/>
    <w:multiLevelType w:val="multilevel"/>
    <w:tmpl w:val="80D620FA"/>
    <w:lvl w:ilvl="0">
      <w:start w:val="2"/>
      <w:numFmt w:val="decimal"/>
      <w:lvlText w:val="%1."/>
      <w:lvlJc w:val="left"/>
      <w:pPr>
        <w:ind w:left="360" w:hanging="360"/>
      </w:pPr>
      <w:rPr>
        <w:rFonts w:hint="default"/>
      </w:rPr>
    </w:lvl>
    <w:lvl w:ilvl="1">
      <w:start w:val="1"/>
      <w:numFmt w:val="decimal"/>
      <w:lvlText w:val="%1.%2."/>
      <w:lvlJc w:val="left"/>
      <w:pPr>
        <w:ind w:left="2313" w:hanging="360"/>
      </w:pPr>
      <w:rPr>
        <w:rFonts w:hint="default"/>
      </w:rPr>
    </w:lvl>
    <w:lvl w:ilvl="2">
      <w:start w:val="1"/>
      <w:numFmt w:val="decimal"/>
      <w:lvlText w:val="%1.%2.%3."/>
      <w:lvlJc w:val="left"/>
      <w:pPr>
        <w:ind w:left="4626" w:hanging="720"/>
      </w:pPr>
      <w:rPr>
        <w:rFonts w:hint="default"/>
      </w:rPr>
    </w:lvl>
    <w:lvl w:ilvl="3">
      <w:start w:val="1"/>
      <w:numFmt w:val="decimal"/>
      <w:lvlText w:val="%1.%2.%3.%4."/>
      <w:lvlJc w:val="left"/>
      <w:pPr>
        <w:ind w:left="6579" w:hanging="720"/>
      </w:pPr>
      <w:rPr>
        <w:rFonts w:hint="default"/>
      </w:rPr>
    </w:lvl>
    <w:lvl w:ilvl="4">
      <w:start w:val="1"/>
      <w:numFmt w:val="decimal"/>
      <w:lvlText w:val="%1.%2.%3.%4.%5."/>
      <w:lvlJc w:val="left"/>
      <w:pPr>
        <w:ind w:left="8892" w:hanging="1080"/>
      </w:pPr>
      <w:rPr>
        <w:rFonts w:hint="default"/>
      </w:rPr>
    </w:lvl>
    <w:lvl w:ilvl="5">
      <w:start w:val="1"/>
      <w:numFmt w:val="decimal"/>
      <w:lvlText w:val="%1.%2.%3.%4.%5.%6."/>
      <w:lvlJc w:val="left"/>
      <w:pPr>
        <w:ind w:left="10845" w:hanging="1080"/>
      </w:pPr>
      <w:rPr>
        <w:rFonts w:hint="default"/>
      </w:rPr>
    </w:lvl>
    <w:lvl w:ilvl="6">
      <w:start w:val="1"/>
      <w:numFmt w:val="decimal"/>
      <w:lvlText w:val="%1.%2.%3.%4.%5.%6.%7."/>
      <w:lvlJc w:val="left"/>
      <w:pPr>
        <w:ind w:left="13158" w:hanging="1440"/>
      </w:pPr>
      <w:rPr>
        <w:rFonts w:hint="default"/>
      </w:rPr>
    </w:lvl>
    <w:lvl w:ilvl="7">
      <w:start w:val="1"/>
      <w:numFmt w:val="decimal"/>
      <w:lvlText w:val="%1.%2.%3.%4.%5.%6.%7.%8."/>
      <w:lvlJc w:val="left"/>
      <w:pPr>
        <w:ind w:left="15111" w:hanging="1440"/>
      </w:pPr>
      <w:rPr>
        <w:rFonts w:hint="default"/>
      </w:rPr>
    </w:lvl>
    <w:lvl w:ilvl="8">
      <w:start w:val="1"/>
      <w:numFmt w:val="decimal"/>
      <w:lvlText w:val="%1.%2.%3.%4.%5.%6.%7.%8.%9."/>
      <w:lvlJc w:val="left"/>
      <w:pPr>
        <w:ind w:left="17424" w:hanging="1800"/>
      </w:pPr>
      <w:rPr>
        <w:rFonts w:hint="default"/>
      </w:rPr>
    </w:lvl>
  </w:abstractNum>
  <w:abstractNum w:abstractNumId="3" w15:restartNumberingAfterBreak="0">
    <w:nsid w:val="155333B2"/>
    <w:multiLevelType w:val="multilevel"/>
    <w:tmpl w:val="F814E34C"/>
    <w:lvl w:ilvl="0">
      <w:start w:val="1"/>
      <w:numFmt w:val="decimal"/>
      <w:lvlText w:val="%1."/>
      <w:lvlJc w:val="left"/>
      <w:pPr>
        <w:ind w:left="369" w:hanging="369"/>
      </w:pPr>
      <w:rPr>
        <w:rFonts w:hint="default"/>
      </w:rPr>
    </w:lvl>
    <w:lvl w:ilvl="1">
      <w:start w:val="1"/>
      <w:numFmt w:val="decimal"/>
      <w:lvlText w:val="%1.%2."/>
      <w:lvlJc w:val="left"/>
      <w:pPr>
        <w:ind w:left="1953" w:hanging="369"/>
      </w:pPr>
      <w:rPr>
        <w:rFonts w:hint="default"/>
      </w:rPr>
    </w:lvl>
    <w:lvl w:ilvl="2">
      <w:start w:val="1"/>
      <w:numFmt w:val="decimal"/>
      <w:lvlText w:val="%1.%2.%3."/>
      <w:lvlJc w:val="left"/>
      <w:pPr>
        <w:ind w:left="3888" w:hanging="720"/>
      </w:pPr>
      <w:rPr>
        <w:rFonts w:hint="default"/>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4" w15:restartNumberingAfterBreak="0">
    <w:nsid w:val="16BF49E3"/>
    <w:multiLevelType w:val="hybridMultilevel"/>
    <w:tmpl w:val="AEAEDDEC"/>
    <w:lvl w:ilvl="0" w:tplc="48869A10">
      <w:start w:val="1"/>
      <w:numFmt w:val="bullet"/>
      <w:lvlText w:val=""/>
      <w:lvlJc w:val="left"/>
      <w:pPr>
        <w:ind w:left="360" w:hanging="360"/>
      </w:pPr>
      <w:rPr>
        <w:rFonts w:ascii="Wingdings" w:hAnsi="Wingdings" w:hint="default"/>
        <w:color w:val="000000" w:themeColor="text1"/>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8B51FD"/>
    <w:multiLevelType w:val="hybridMultilevel"/>
    <w:tmpl w:val="C47C44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A9574E2"/>
    <w:multiLevelType w:val="hybridMultilevel"/>
    <w:tmpl w:val="C5A4B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F51FC4"/>
    <w:multiLevelType w:val="multilevel"/>
    <w:tmpl w:val="B3B4A7F2"/>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3814281"/>
    <w:multiLevelType w:val="hybridMultilevel"/>
    <w:tmpl w:val="B9EC1242"/>
    <w:lvl w:ilvl="0" w:tplc="AD1EE494">
      <w:start w:val="33"/>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693A69"/>
    <w:multiLevelType w:val="multilevel"/>
    <w:tmpl w:val="0032E984"/>
    <w:lvl w:ilvl="0">
      <w:start w:val="3"/>
      <w:numFmt w:val="decimal"/>
      <w:lvlText w:val="%1."/>
      <w:lvlJc w:val="left"/>
      <w:pPr>
        <w:ind w:left="415" w:hanging="41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0" w15:restartNumberingAfterBreak="0">
    <w:nsid w:val="2C31019F"/>
    <w:multiLevelType w:val="hybridMultilevel"/>
    <w:tmpl w:val="C47C44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DED1C17"/>
    <w:multiLevelType w:val="multilevel"/>
    <w:tmpl w:val="B9C0737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880" w:hanging="720"/>
      </w:pPr>
      <w:rPr>
        <w:rFonts w:ascii="Symbol" w:hAnsi="Symbol" w:hint="default"/>
      </w:r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12" w15:restartNumberingAfterBreak="0">
    <w:nsid w:val="2DFD0A91"/>
    <w:multiLevelType w:val="multilevel"/>
    <w:tmpl w:val="F814E34C"/>
    <w:lvl w:ilvl="0">
      <w:start w:val="1"/>
      <w:numFmt w:val="decimal"/>
      <w:lvlText w:val="%1."/>
      <w:lvlJc w:val="left"/>
      <w:pPr>
        <w:ind w:left="369" w:hanging="369"/>
      </w:pPr>
      <w:rPr>
        <w:rFonts w:hint="default"/>
      </w:rPr>
    </w:lvl>
    <w:lvl w:ilvl="1">
      <w:start w:val="1"/>
      <w:numFmt w:val="decimal"/>
      <w:lvlText w:val="%1.%2."/>
      <w:lvlJc w:val="left"/>
      <w:pPr>
        <w:ind w:left="1953" w:hanging="369"/>
      </w:pPr>
      <w:rPr>
        <w:rFonts w:hint="default"/>
      </w:rPr>
    </w:lvl>
    <w:lvl w:ilvl="2">
      <w:start w:val="1"/>
      <w:numFmt w:val="decimal"/>
      <w:lvlText w:val="%1.%2.%3."/>
      <w:lvlJc w:val="left"/>
      <w:pPr>
        <w:ind w:left="3888" w:hanging="720"/>
      </w:pPr>
      <w:rPr>
        <w:rFonts w:hint="default"/>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13" w15:restartNumberingAfterBreak="0">
    <w:nsid w:val="2E7B70A0"/>
    <w:multiLevelType w:val="multilevel"/>
    <w:tmpl w:val="01E28D86"/>
    <w:lvl w:ilvl="0">
      <w:start w:val="1"/>
      <w:numFmt w:val="decimal"/>
      <w:lvlText w:val="%1."/>
      <w:lvlJc w:val="left"/>
      <w:pPr>
        <w:ind w:left="369" w:hanging="369"/>
      </w:pPr>
      <w:rPr>
        <w:rFonts w:hint="default"/>
        <w:i w:val="0"/>
        <w:iCs w:val="0"/>
      </w:rPr>
    </w:lvl>
    <w:lvl w:ilvl="1">
      <w:start w:val="1"/>
      <w:numFmt w:val="decimal"/>
      <w:lvlText w:val="%1.%2."/>
      <w:lvlJc w:val="left"/>
      <w:pPr>
        <w:ind w:left="1953" w:hanging="369"/>
      </w:pPr>
      <w:rPr>
        <w:rFonts w:hint="default"/>
      </w:rPr>
    </w:lvl>
    <w:lvl w:ilvl="2">
      <w:start w:val="1"/>
      <w:numFmt w:val="decimal"/>
      <w:lvlText w:val="%1.%2.%3."/>
      <w:lvlJc w:val="left"/>
      <w:pPr>
        <w:ind w:left="3888" w:hanging="720"/>
      </w:pPr>
      <w:rPr>
        <w:rFonts w:hint="default"/>
        <w:b w:val="0"/>
        <w:bCs w:val="0"/>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14" w15:restartNumberingAfterBreak="0">
    <w:nsid w:val="306B293D"/>
    <w:multiLevelType w:val="hybridMultilevel"/>
    <w:tmpl w:val="31B8B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80F11"/>
    <w:multiLevelType w:val="hybridMultilevel"/>
    <w:tmpl w:val="50228CCA"/>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6" w15:restartNumberingAfterBreak="0">
    <w:nsid w:val="38E86DEF"/>
    <w:multiLevelType w:val="hybridMultilevel"/>
    <w:tmpl w:val="8DE07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DD024C9"/>
    <w:multiLevelType w:val="hybridMultilevel"/>
    <w:tmpl w:val="C47C44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EA860DB"/>
    <w:multiLevelType w:val="multilevel"/>
    <w:tmpl w:val="01E28D86"/>
    <w:lvl w:ilvl="0">
      <w:start w:val="1"/>
      <w:numFmt w:val="decimal"/>
      <w:lvlText w:val="%1."/>
      <w:lvlJc w:val="left"/>
      <w:pPr>
        <w:ind w:left="369" w:hanging="369"/>
      </w:pPr>
      <w:rPr>
        <w:rFonts w:hint="default"/>
        <w:i w:val="0"/>
        <w:iCs w:val="0"/>
      </w:rPr>
    </w:lvl>
    <w:lvl w:ilvl="1">
      <w:start w:val="1"/>
      <w:numFmt w:val="decimal"/>
      <w:lvlText w:val="%1.%2."/>
      <w:lvlJc w:val="left"/>
      <w:pPr>
        <w:ind w:left="1953" w:hanging="369"/>
      </w:pPr>
      <w:rPr>
        <w:rFonts w:hint="default"/>
      </w:rPr>
    </w:lvl>
    <w:lvl w:ilvl="2">
      <w:start w:val="1"/>
      <w:numFmt w:val="decimal"/>
      <w:lvlText w:val="%1.%2.%3."/>
      <w:lvlJc w:val="left"/>
      <w:pPr>
        <w:ind w:left="2847" w:hanging="720"/>
      </w:pPr>
      <w:rPr>
        <w:rFonts w:hint="default"/>
        <w:b w:val="0"/>
        <w:bCs w:val="0"/>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19" w15:restartNumberingAfterBreak="0">
    <w:nsid w:val="416C1F2D"/>
    <w:multiLevelType w:val="hybridMultilevel"/>
    <w:tmpl w:val="7DB60D3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251701E"/>
    <w:multiLevelType w:val="multilevel"/>
    <w:tmpl w:val="01E28D86"/>
    <w:lvl w:ilvl="0">
      <w:start w:val="1"/>
      <w:numFmt w:val="decimal"/>
      <w:lvlText w:val="%1."/>
      <w:lvlJc w:val="left"/>
      <w:pPr>
        <w:ind w:left="369" w:hanging="369"/>
      </w:pPr>
      <w:rPr>
        <w:rFonts w:hint="default"/>
        <w:i w:val="0"/>
        <w:iCs w:val="0"/>
      </w:rPr>
    </w:lvl>
    <w:lvl w:ilvl="1">
      <w:start w:val="1"/>
      <w:numFmt w:val="decimal"/>
      <w:lvlText w:val="%1.%2."/>
      <w:lvlJc w:val="left"/>
      <w:pPr>
        <w:ind w:left="1953" w:hanging="369"/>
      </w:pPr>
      <w:rPr>
        <w:rFonts w:hint="default"/>
      </w:rPr>
    </w:lvl>
    <w:lvl w:ilvl="2">
      <w:start w:val="1"/>
      <w:numFmt w:val="decimal"/>
      <w:lvlText w:val="%1.%2.%3."/>
      <w:lvlJc w:val="left"/>
      <w:pPr>
        <w:ind w:left="2847" w:hanging="720"/>
      </w:pPr>
      <w:rPr>
        <w:rFonts w:hint="default"/>
        <w:b w:val="0"/>
        <w:bCs w:val="0"/>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21" w15:restartNumberingAfterBreak="0">
    <w:nsid w:val="45AE5A5B"/>
    <w:multiLevelType w:val="multilevel"/>
    <w:tmpl w:val="B9C0737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880" w:hanging="720"/>
      </w:pPr>
      <w:rPr>
        <w:rFonts w:ascii="Symbol" w:hAnsi="Symbol" w:hint="default"/>
      </w:r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22" w15:restartNumberingAfterBreak="0">
    <w:nsid w:val="473A5080"/>
    <w:multiLevelType w:val="hybridMultilevel"/>
    <w:tmpl w:val="DCF8CEB0"/>
    <w:lvl w:ilvl="0" w:tplc="5B149D0C">
      <w:start w:val="1"/>
      <w:numFmt w:val="decimal"/>
      <w:lvlText w:val="%1."/>
      <w:lvlJc w:val="left"/>
      <w:pPr>
        <w:ind w:left="360" w:hanging="360"/>
      </w:pPr>
    </w:lvl>
    <w:lvl w:ilvl="1" w:tplc="48960F72">
      <w:start w:val="1"/>
      <w:numFmt w:val="lowerLetter"/>
      <w:lvlText w:val="%2."/>
      <w:lvlJc w:val="left"/>
      <w:pPr>
        <w:ind w:left="1080" w:hanging="360"/>
      </w:pPr>
    </w:lvl>
    <w:lvl w:ilvl="2" w:tplc="C39E1D12">
      <w:start w:val="1"/>
      <w:numFmt w:val="lowerRoman"/>
      <w:lvlText w:val="%3."/>
      <w:lvlJc w:val="right"/>
      <w:pPr>
        <w:ind w:left="1800" w:hanging="180"/>
      </w:pPr>
    </w:lvl>
    <w:lvl w:ilvl="3" w:tplc="BA2CA128">
      <w:start w:val="1"/>
      <w:numFmt w:val="decimal"/>
      <w:lvlText w:val="%4."/>
      <w:lvlJc w:val="left"/>
      <w:pPr>
        <w:ind w:left="2520" w:hanging="360"/>
      </w:pPr>
    </w:lvl>
    <w:lvl w:ilvl="4" w:tplc="1BC4AA22">
      <w:start w:val="1"/>
      <w:numFmt w:val="lowerLetter"/>
      <w:lvlText w:val="%5."/>
      <w:lvlJc w:val="left"/>
      <w:pPr>
        <w:ind w:left="3240" w:hanging="360"/>
      </w:pPr>
    </w:lvl>
    <w:lvl w:ilvl="5" w:tplc="851ACFB4">
      <w:start w:val="1"/>
      <w:numFmt w:val="lowerRoman"/>
      <w:lvlText w:val="%6."/>
      <w:lvlJc w:val="right"/>
      <w:pPr>
        <w:ind w:left="3960" w:hanging="180"/>
      </w:pPr>
    </w:lvl>
    <w:lvl w:ilvl="6" w:tplc="CF84708E">
      <w:start w:val="1"/>
      <w:numFmt w:val="decimal"/>
      <w:lvlText w:val="%7."/>
      <w:lvlJc w:val="left"/>
      <w:pPr>
        <w:ind w:left="4680" w:hanging="360"/>
      </w:pPr>
    </w:lvl>
    <w:lvl w:ilvl="7" w:tplc="577A424C">
      <w:start w:val="1"/>
      <w:numFmt w:val="lowerLetter"/>
      <w:lvlText w:val="%8."/>
      <w:lvlJc w:val="left"/>
      <w:pPr>
        <w:ind w:left="5400" w:hanging="360"/>
      </w:pPr>
    </w:lvl>
    <w:lvl w:ilvl="8" w:tplc="CAE4333E">
      <w:start w:val="1"/>
      <w:numFmt w:val="lowerRoman"/>
      <w:lvlText w:val="%9."/>
      <w:lvlJc w:val="right"/>
      <w:pPr>
        <w:ind w:left="6120" w:hanging="180"/>
      </w:pPr>
    </w:lvl>
  </w:abstractNum>
  <w:abstractNum w:abstractNumId="23" w15:restartNumberingAfterBreak="0">
    <w:nsid w:val="4BA30031"/>
    <w:multiLevelType w:val="hybridMultilevel"/>
    <w:tmpl w:val="287C6104"/>
    <w:lvl w:ilvl="0" w:tplc="CC964752">
      <w:start w:val="1"/>
      <w:numFmt w:val="upperRoman"/>
      <w:pStyle w:val="Heading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DB5954"/>
    <w:multiLevelType w:val="hybridMultilevel"/>
    <w:tmpl w:val="7DAA4B46"/>
    <w:lvl w:ilvl="0" w:tplc="AD1EE494">
      <w:start w:val="3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6455CE"/>
    <w:multiLevelType w:val="multilevel"/>
    <w:tmpl w:val="01E28D86"/>
    <w:lvl w:ilvl="0">
      <w:start w:val="1"/>
      <w:numFmt w:val="decimal"/>
      <w:lvlText w:val="%1."/>
      <w:lvlJc w:val="left"/>
      <w:pPr>
        <w:ind w:left="369" w:hanging="369"/>
      </w:pPr>
      <w:rPr>
        <w:rFonts w:hint="default"/>
        <w:i w:val="0"/>
        <w:iCs w:val="0"/>
      </w:rPr>
    </w:lvl>
    <w:lvl w:ilvl="1">
      <w:start w:val="1"/>
      <w:numFmt w:val="decimal"/>
      <w:lvlText w:val="%1.%2."/>
      <w:lvlJc w:val="left"/>
      <w:pPr>
        <w:ind w:left="1953" w:hanging="369"/>
      </w:pPr>
      <w:rPr>
        <w:rFonts w:hint="default"/>
      </w:rPr>
    </w:lvl>
    <w:lvl w:ilvl="2">
      <w:start w:val="1"/>
      <w:numFmt w:val="decimal"/>
      <w:lvlText w:val="%1.%2.%3."/>
      <w:lvlJc w:val="left"/>
      <w:pPr>
        <w:ind w:left="2847" w:hanging="720"/>
      </w:pPr>
      <w:rPr>
        <w:rFonts w:hint="default"/>
        <w:b w:val="0"/>
        <w:bCs w:val="0"/>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26" w15:restartNumberingAfterBreak="0">
    <w:nsid w:val="50924497"/>
    <w:multiLevelType w:val="multilevel"/>
    <w:tmpl w:val="01E28D86"/>
    <w:lvl w:ilvl="0">
      <w:start w:val="1"/>
      <w:numFmt w:val="decimal"/>
      <w:lvlText w:val="%1."/>
      <w:lvlJc w:val="left"/>
      <w:pPr>
        <w:ind w:left="369" w:hanging="369"/>
      </w:pPr>
      <w:rPr>
        <w:rFonts w:hint="default"/>
        <w:i w:val="0"/>
        <w:iCs w:val="0"/>
      </w:rPr>
    </w:lvl>
    <w:lvl w:ilvl="1">
      <w:start w:val="1"/>
      <w:numFmt w:val="decimal"/>
      <w:lvlText w:val="%1.%2."/>
      <w:lvlJc w:val="left"/>
      <w:pPr>
        <w:ind w:left="1953" w:hanging="369"/>
      </w:pPr>
      <w:rPr>
        <w:rFonts w:hint="default"/>
      </w:rPr>
    </w:lvl>
    <w:lvl w:ilvl="2">
      <w:start w:val="1"/>
      <w:numFmt w:val="decimal"/>
      <w:lvlText w:val="%1.%2.%3."/>
      <w:lvlJc w:val="left"/>
      <w:pPr>
        <w:ind w:left="2847" w:hanging="720"/>
      </w:pPr>
      <w:rPr>
        <w:rFonts w:hint="default"/>
        <w:b w:val="0"/>
        <w:bCs w:val="0"/>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27" w15:restartNumberingAfterBreak="0">
    <w:nsid w:val="510B4BB0"/>
    <w:multiLevelType w:val="hybridMultilevel"/>
    <w:tmpl w:val="CD663B30"/>
    <w:lvl w:ilvl="0" w:tplc="0588867E">
      <w:start w:val="1"/>
      <w:numFmt w:val="bullet"/>
      <w:lvlText w:val=""/>
      <w:lvlJc w:val="left"/>
      <w:pPr>
        <w:tabs>
          <w:tab w:val="num" w:pos="720"/>
        </w:tabs>
        <w:ind w:left="720" w:hanging="360"/>
      </w:pPr>
      <w:rPr>
        <w:rFonts w:ascii="Wingdings" w:hAnsi="Wingdings" w:hint="default"/>
      </w:rPr>
    </w:lvl>
    <w:lvl w:ilvl="1" w:tplc="18749DBC" w:tentative="1">
      <w:start w:val="1"/>
      <w:numFmt w:val="bullet"/>
      <w:lvlText w:val=""/>
      <w:lvlJc w:val="left"/>
      <w:pPr>
        <w:tabs>
          <w:tab w:val="num" w:pos="1440"/>
        </w:tabs>
        <w:ind w:left="1440" w:hanging="360"/>
      </w:pPr>
      <w:rPr>
        <w:rFonts w:ascii="Wingdings" w:hAnsi="Wingdings" w:hint="default"/>
      </w:rPr>
    </w:lvl>
    <w:lvl w:ilvl="2" w:tplc="B36EF9E0">
      <w:start w:val="1"/>
      <w:numFmt w:val="bullet"/>
      <w:lvlText w:val=""/>
      <w:lvlJc w:val="left"/>
      <w:pPr>
        <w:tabs>
          <w:tab w:val="num" w:pos="2160"/>
        </w:tabs>
        <w:ind w:left="2160" w:hanging="360"/>
      </w:pPr>
      <w:rPr>
        <w:rFonts w:ascii="Wingdings" w:hAnsi="Wingdings" w:hint="default"/>
      </w:rPr>
    </w:lvl>
    <w:lvl w:ilvl="3" w:tplc="9118AA04">
      <w:numFmt w:val="bullet"/>
      <w:lvlText w:val="•"/>
      <w:lvlJc w:val="left"/>
      <w:pPr>
        <w:tabs>
          <w:tab w:val="num" w:pos="2880"/>
        </w:tabs>
        <w:ind w:left="2880" w:hanging="360"/>
      </w:pPr>
      <w:rPr>
        <w:rFonts w:ascii="Arial" w:hAnsi="Arial" w:hint="default"/>
      </w:rPr>
    </w:lvl>
    <w:lvl w:ilvl="4" w:tplc="C6BEF1F8" w:tentative="1">
      <w:start w:val="1"/>
      <w:numFmt w:val="bullet"/>
      <w:lvlText w:val=""/>
      <w:lvlJc w:val="left"/>
      <w:pPr>
        <w:tabs>
          <w:tab w:val="num" w:pos="3600"/>
        </w:tabs>
        <w:ind w:left="3600" w:hanging="360"/>
      </w:pPr>
      <w:rPr>
        <w:rFonts w:ascii="Wingdings" w:hAnsi="Wingdings" w:hint="default"/>
      </w:rPr>
    </w:lvl>
    <w:lvl w:ilvl="5" w:tplc="4D54E39E" w:tentative="1">
      <w:start w:val="1"/>
      <w:numFmt w:val="bullet"/>
      <w:lvlText w:val=""/>
      <w:lvlJc w:val="left"/>
      <w:pPr>
        <w:tabs>
          <w:tab w:val="num" w:pos="4320"/>
        </w:tabs>
        <w:ind w:left="4320" w:hanging="360"/>
      </w:pPr>
      <w:rPr>
        <w:rFonts w:ascii="Wingdings" w:hAnsi="Wingdings" w:hint="default"/>
      </w:rPr>
    </w:lvl>
    <w:lvl w:ilvl="6" w:tplc="C902EBEC" w:tentative="1">
      <w:start w:val="1"/>
      <w:numFmt w:val="bullet"/>
      <w:lvlText w:val=""/>
      <w:lvlJc w:val="left"/>
      <w:pPr>
        <w:tabs>
          <w:tab w:val="num" w:pos="5040"/>
        </w:tabs>
        <w:ind w:left="5040" w:hanging="360"/>
      </w:pPr>
      <w:rPr>
        <w:rFonts w:ascii="Wingdings" w:hAnsi="Wingdings" w:hint="default"/>
      </w:rPr>
    </w:lvl>
    <w:lvl w:ilvl="7" w:tplc="7B9EBF4A" w:tentative="1">
      <w:start w:val="1"/>
      <w:numFmt w:val="bullet"/>
      <w:lvlText w:val=""/>
      <w:lvlJc w:val="left"/>
      <w:pPr>
        <w:tabs>
          <w:tab w:val="num" w:pos="5760"/>
        </w:tabs>
        <w:ind w:left="5760" w:hanging="360"/>
      </w:pPr>
      <w:rPr>
        <w:rFonts w:ascii="Wingdings" w:hAnsi="Wingdings" w:hint="default"/>
      </w:rPr>
    </w:lvl>
    <w:lvl w:ilvl="8" w:tplc="FD100AF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B34E38"/>
    <w:multiLevelType w:val="hybridMultilevel"/>
    <w:tmpl w:val="E980880A"/>
    <w:lvl w:ilvl="0" w:tplc="524C7E76">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9" w15:restartNumberingAfterBreak="0">
    <w:nsid w:val="5F2429EC"/>
    <w:multiLevelType w:val="multilevel"/>
    <w:tmpl w:val="D74AAB78"/>
    <w:lvl w:ilvl="0">
      <w:start w:val="1"/>
      <w:numFmt w:val="decimal"/>
      <w:lvlText w:val="%1."/>
      <w:lvlJc w:val="left"/>
      <w:pPr>
        <w:ind w:left="369" w:hanging="369"/>
      </w:pPr>
      <w:rPr>
        <w:rFonts w:hint="default"/>
        <w:i w:val="0"/>
        <w:iCs w:val="0"/>
      </w:rPr>
    </w:lvl>
    <w:lvl w:ilvl="1">
      <w:start w:val="1"/>
      <w:numFmt w:val="decimal"/>
      <w:lvlText w:val="%1.%2."/>
      <w:lvlJc w:val="left"/>
      <w:pPr>
        <w:ind w:left="1953" w:hanging="369"/>
      </w:pPr>
      <w:rPr>
        <w:rFonts w:hint="default"/>
      </w:rPr>
    </w:lvl>
    <w:lvl w:ilvl="2">
      <w:start w:val="1"/>
      <w:numFmt w:val="decimal"/>
      <w:lvlText w:val="%1.%2.%3."/>
      <w:lvlJc w:val="left"/>
      <w:pPr>
        <w:ind w:left="2847" w:hanging="720"/>
      </w:pPr>
      <w:rPr>
        <w:rFonts w:hint="default"/>
        <w:b w:val="0"/>
        <w:bCs w:val="0"/>
      </w:rPr>
    </w:lvl>
    <w:lvl w:ilvl="3">
      <w:start w:val="1"/>
      <w:numFmt w:val="bullet"/>
      <w:lvlText w:val=""/>
      <w:lvlJc w:val="left"/>
      <w:pPr>
        <w:ind w:left="5472" w:hanging="720"/>
      </w:pPr>
      <w:rPr>
        <w:rFonts w:ascii="Symbol" w:hAnsi="Symbol"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30" w15:restartNumberingAfterBreak="0">
    <w:nsid w:val="67BA2748"/>
    <w:multiLevelType w:val="hybridMultilevel"/>
    <w:tmpl w:val="664E27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ADE0F71"/>
    <w:multiLevelType w:val="hybridMultilevel"/>
    <w:tmpl w:val="E61C6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D9659F"/>
    <w:multiLevelType w:val="hybridMultilevel"/>
    <w:tmpl w:val="A6827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0077E5C"/>
    <w:multiLevelType w:val="hybridMultilevel"/>
    <w:tmpl w:val="3286AFC6"/>
    <w:lvl w:ilvl="0" w:tplc="4F2E1BB4">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34" w15:restartNumberingAfterBreak="0">
    <w:nsid w:val="701E720B"/>
    <w:multiLevelType w:val="multilevel"/>
    <w:tmpl w:val="01E28D86"/>
    <w:lvl w:ilvl="0">
      <w:start w:val="1"/>
      <w:numFmt w:val="decimal"/>
      <w:lvlText w:val="%1."/>
      <w:lvlJc w:val="left"/>
      <w:pPr>
        <w:ind w:left="369" w:hanging="369"/>
      </w:pPr>
      <w:rPr>
        <w:rFonts w:hint="default"/>
        <w:i w:val="0"/>
        <w:iCs w:val="0"/>
      </w:rPr>
    </w:lvl>
    <w:lvl w:ilvl="1">
      <w:start w:val="1"/>
      <w:numFmt w:val="decimal"/>
      <w:lvlText w:val="%1.%2."/>
      <w:lvlJc w:val="left"/>
      <w:pPr>
        <w:ind w:left="1953" w:hanging="369"/>
      </w:pPr>
      <w:rPr>
        <w:rFonts w:hint="default"/>
      </w:rPr>
    </w:lvl>
    <w:lvl w:ilvl="2">
      <w:start w:val="1"/>
      <w:numFmt w:val="decimal"/>
      <w:lvlText w:val="%1.%2.%3."/>
      <w:lvlJc w:val="left"/>
      <w:pPr>
        <w:ind w:left="2847" w:hanging="720"/>
      </w:pPr>
      <w:rPr>
        <w:rFonts w:hint="default"/>
        <w:b w:val="0"/>
        <w:bCs w:val="0"/>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35" w15:restartNumberingAfterBreak="0">
    <w:nsid w:val="727304F2"/>
    <w:multiLevelType w:val="hybridMultilevel"/>
    <w:tmpl w:val="CAE08BDA"/>
    <w:lvl w:ilvl="0" w:tplc="B29235DC">
      <w:start w:val="1"/>
      <w:numFmt w:val="decimal"/>
      <w:lvlText w:val="%1."/>
      <w:lvlJc w:val="left"/>
      <w:pPr>
        <w:ind w:left="360" w:hanging="360"/>
      </w:pPr>
    </w:lvl>
    <w:lvl w:ilvl="1" w:tplc="A4503D9C">
      <w:start w:val="1"/>
      <w:numFmt w:val="lowerLetter"/>
      <w:lvlText w:val="%2."/>
      <w:lvlJc w:val="left"/>
      <w:pPr>
        <w:ind w:left="731" w:hanging="360"/>
      </w:pPr>
    </w:lvl>
    <w:lvl w:ilvl="2" w:tplc="110AF396">
      <w:start w:val="1"/>
      <w:numFmt w:val="lowerRoman"/>
      <w:lvlText w:val="%3."/>
      <w:lvlJc w:val="right"/>
      <w:pPr>
        <w:ind w:left="1451" w:hanging="180"/>
      </w:pPr>
    </w:lvl>
    <w:lvl w:ilvl="3" w:tplc="5BBEDBE4">
      <w:start w:val="1"/>
      <w:numFmt w:val="decimal"/>
      <w:lvlText w:val="%4."/>
      <w:lvlJc w:val="left"/>
      <w:pPr>
        <w:ind w:left="2171" w:hanging="360"/>
      </w:pPr>
    </w:lvl>
    <w:lvl w:ilvl="4" w:tplc="3F5278BC">
      <w:start w:val="1"/>
      <w:numFmt w:val="lowerLetter"/>
      <w:lvlText w:val="%5."/>
      <w:lvlJc w:val="left"/>
      <w:pPr>
        <w:ind w:left="2891" w:hanging="360"/>
      </w:pPr>
    </w:lvl>
    <w:lvl w:ilvl="5" w:tplc="2EC475A4">
      <w:start w:val="1"/>
      <w:numFmt w:val="lowerRoman"/>
      <w:lvlText w:val="%6."/>
      <w:lvlJc w:val="right"/>
      <w:pPr>
        <w:ind w:left="3611" w:hanging="180"/>
      </w:pPr>
    </w:lvl>
    <w:lvl w:ilvl="6" w:tplc="92B46586">
      <w:start w:val="1"/>
      <w:numFmt w:val="decimal"/>
      <w:lvlText w:val="%7."/>
      <w:lvlJc w:val="left"/>
      <w:pPr>
        <w:ind w:left="4331" w:hanging="360"/>
      </w:pPr>
    </w:lvl>
    <w:lvl w:ilvl="7" w:tplc="4C1065BA">
      <w:start w:val="1"/>
      <w:numFmt w:val="lowerLetter"/>
      <w:lvlText w:val="%8."/>
      <w:lvlJc w:val="left"/>
      <w:pPr>
        <w:ind w:left="5051" w:hanging="360"/>
      </w:pPr>
    </w:lvl>
    <w:lvl w:ilvl="8" w:tplc="307E9ABA">
      <w:start w:val="1"/>
      <w:numFmt w:val="lowerRoman"/>
      <w:lvlText w:val="%9."/>
      <w:lvlJc w:val="right"/>
      <w:pPr>
        <w:ind w:left="5771" w:hanging="180"/>
      </w:pPr>
    </w:lvl>
  </w:abstractNum>
  <w:abstractNum w:abstractNumId="36" w15:restartNumberingAfterBreak="0">
    <w:nsid w:val="74C162B7"/>
    <w:multiLevelType w:val="multilevel"/>
    <w:tmpl w:val="01E28D86"/>
    <w:lvl w:ilvl="0">
      <w:start w:val="1"/>
      <w:numFmt w:val="decimal"/>
      <w:lvlText w:val="%1."/>
      <w:lvlJc w:val="left"/>
      <w:pPr>
        <w:ind w:left="369" w:hanging="369"/>
      </w:pPr>
      <w:rPr>
        <w:rFonts w:hint="default"/>
        <w:i w:val="0"/>
        <w:iCs w:val="0"/>
      </w:rPr>
    </w:lvl>
    <w:lvl w:ilvl="1">
      <w:start w:val="1"/>
      <w:numFmt w:val="decimal"/>
      <w:lvlText w:val="%1.%2."/>
      <w:lvlJc w:val="left"/>
      <w:pPr>
        <w:ind w:left="1953" w:hanging="369"/>
      </w:pPr>
      <w:rPr>
        <w:rFonts w:hint="default"/>
      </w:rPr>
    </w:lvl>
    <w:lvl w:ilvl="2">
      <w:start w:val="1"/>
      <w:numFmt w:val="decimal"/>
      <w:lvlText w:val="%1.%2.%3."/>
      <w:lvlJc w:val="left"/>
      <w:pPr>
        <w:ind w:left="2847" w:hanging="720"/>
      </w:pPr>
      <w:rPr>
        <w:rFonts w:hint="default"/>
        <w:b w:val="0"/>
        <w:bCs w:val="0"/>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37" w15:restartNumberingAfterBreak="0">
    <w:nsid w:val="786929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6E68BF"/>
    <w:multiLevelType w:val="multilevel"/>
    <w:tmpl w:val="A47E1962"/>
    <w:lvl w:ilvl="0">
      <w:start w:val="1"/>
      <w:numFmt w:val="decimal"/>
      <w:lvlText w:val="%1."/>
      <w:lvlJc w:val="left"/>
      <w:pPr>
        <w:ind w:left="369" w:hanging="369"/>
      </w:pPr>
      <w:rPr>
        <w:rFonts w:hint="default"/>
      </w:rPr>
    </w:lvl>
    <w:lvl w:ilvl="1">
      <w:start w:val="1"/>
      <w:numFmt w:val="decimal"/>
      <w:lvlText w:val="%2."/>
      <w:lvlJc w:val="left"/>
      <w:pPr>
        <w:ind w:left="1953" w:hanging="369"/>
      </w:pPr>
      <w:rPr>
        <w:rFonts w:ascii="Times New Roman" w:eastAsia="Times New Roman" w:hAnsi="Times New Roman" w:cs="Times New Roman"/>
      </w:rPr>
    </w:lvl>
    <w:lvl w:ilvl="2">
      <w:start w:val="1"/>
      <w:numFmt w:val="decimal"/>
      <w:lvlText w:val="%1.%2.%3."/>
      <w:lvlJc w:val="left"/>
      <w:pPr>
        <w:ind w:left="3888" w:hanging="720"/>
      </w:pPr>
      <w:rPr>
        <w:rFonts w:hint="default"/>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num w:numId="1">
    <w:abstractNumId w:val="3"/>
  </w:num>
  <w:num w:numId="2">
    <w:abstractNumId w:val="27"/>
  </w:num>
  <w:num w:numId="3">
    <w:abstractNumId w:val="23"/>
  </w:num>
  <w:num w:numId="4">
    <w:abstractNumId w:val="1"/>
  </w:num>
  <w:num w:numId="5">
    <w:abstractNumId w:val="13"/>
  </w:num>
  <w:num w:numId="6">
    <w:abstractNumId w:val="20"/>
  </w:num>
  <w:num w:numId="7">
    <w:abstractNumId w:val="25"/>
  </w:num>
  <w:num w:numId="8">
    <w:abstractNumId w:val="36"/>
  </w:num>
  <w:num w:numId="9">
    <w:abstractNumId w:val="0"/>
  </w:num>
  <w:num w:numId="10">
    <w:abstractNumId w:val="26"/>
  </w:num>
  <w:num w:numId="11">
    <w:abstractNumId w:val="29"/>
  </w:num>
  <w:num w:numId="12">
    <w:abstractNumId w:val="18"/>
  </w:num>
  <w:num w:numId="13">
    <w:abstractNumId w:val="12"/>
  </w:num>
  <w:num w:numId="14">
    <w:abstractNumId w:val="37"/>
  </w:num>
  <w:num w:numId="15">
    <w:abstractNumId w:val="38"/>
  </w:num>
  <w:num w:numId="16">
    <w:abstractNumId w:val="34"/>
  </w:num>
  <w:num w:numId="17">
    <w:abstractNumId w:val="28"/>
  </w:num>
  <w:num w:numId="18">
    <w:abstractNumId w:val="15"/>
  </w:num>
  <w:num w:numId="19">
    <w:abstractNumId w:val="4"/>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14"/>
  </w:num>
  <w:num w:numId="24">
    <w:abstractNumId w:val="8"/>
  </w:num>
  <w:num w:numId="25">
    <w:abstractNumId w:val="32"/>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7"/>
  </w:num>
  <w:num w:numId="29">
    <w:abstractNumId w:val="7"/>
  </w:num>
  <w:num w:numId="30">
    <w:abstractNumId w:val="9"/>
  </w:num>
  <w:num w:numId="31">
    <w:abstractNumId w:val="6"/>
  </w:num>
  <w:num w:numId="32">
    <w:abstractNumId w:val="30"/>
  </w:num>
  <w:num w:numId="33">
    <w:abstractNumId w:val="19"/>
  </w:num>
  <w:num w:numId="34">
    <w:abstractNumId w:val="16"/>
  </w:num>
  <w:num w:numId="35">
    <w:abstractNumId w:val="33"/>
  </w:num>
  <w:num w:numId="36">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2"/>
  </w:num>
  <w:num w:numId="40">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D3"/>
    <w:rsid w:val="000047A4"/>
    <w:rsid w:val="00007FC1"/>
    <w:rsid w:val="00010E02"/>
    <w:rsid w:val="000228BA"/>
    <w:rsid w:val="00023175"/>
    <w:rsid w:val="00026853"/>
    <w:rsid w:val="00034397"/>
    <w:rsid w:val="00040FFC"/>
    <w:rsid w:val="00041C52"/>
    <w:rsid w:val="00042E35"/>
    <w:rsid w:val="00044B13"/>
    <w:rsid w:val="00050940"/>
    <w:rsid w:val="00053812"/>
    <w:rsid w:val="00057AD0"/>
    <w:rsid w:val="00060196"/>
    <w:rsid w:val="00061EA1"/>
    <w:rsid w:val="00062D78"/>
    <w:rsid w:val="00066A01"/>
    <w:rsid w:val="00067253"/>
    <w:rsid w:val="000704F8"/>
    <w:rsid w:val="0007293C"/>
    <w:rsid w:val="00075F81"/>
    <w:rsid w:val="00077A15"/>
    <w:rsid w:val="00077EE5"/>
    <w:rsid w:val="00082823"/>
    <w:rsid w:val="00084C65"/>
    <w:rsid w:val="00085C50"/>
    <w:rsid w:val="00086427"/>
    <w:rsid w:val="000873E5"/>
    <w:rsid w:val="000913FF"/>
    <w:rsid w:val="00095F0C"/>
    <w:rsid w:val="000A295F"/>
    <w:rsid w:val="000A315E"/>
    <w:rsid w:val="000B2D79"/>
    <w:rsid w:val="000B4885"/>
    <w:rsid w:val="000B70F1"/>
    <w:rsid w:val="000B7A47"/>
    <w:rsid w:val="000B7CE6"/>
    <w:rsid w:val="000C5272"/>
    <w:rsid w:val="000D0D89"/>
    <w:rsid w:val="000D36BE"/>
    <w:rsid w:val="000D5205"/>
    <w:rsid w:val="000D577A"/>
    <w:rsid w:val="000E2FDC"/>
    <w:rsid w:val="000E3A11"/>
    <w:rsid w:val="000F177B"/>
    <w:rsid w:val="000F2DDE"/>
    <w:rsid w:val="000F343F"/>
    <w:rsid w:val="001001E6"/>
    <w:rsid w:val="0010197E"/>
    <w:rsid w:val="00102646"/>
    <w:rsid w:val="001046B6"/>
    <w:rsid w:val="001134FC"/>
    <w:rsid w:val="0011561F"/>
    <w:rsid w:val="0012137C"/>
    <w:rsid w:val="001234E0"/>
    <w:rsid w:val="00123F84"/>
    <w:rsid w:val="00124568"/>
    <w:rsid w:val="001245FB"/>
    <w:rsid w:val="00124B0B"/>
    <w:rsid w:val="00124F11"/>
    <w:rsid w:val="00125A80"/>
    <w:rsid w:val="0012616D"/>
    <w:rsid w:val="001306D1"/>
    <w:rsid w:val="00132151"/>
    <w:rsid w:val="00136FA8"/>
    <w:rsid w:val="001468DD"/>
    <w:rsid w:val="00147228"/>
    <w:rsid w:val="00151A13"/>
    <w:rsid w:val="00154D08"/>
    <w:rsid w:val="001701A9"/>
    <w:rsid w:val="00170A8A"/>
    <w:rsid w:val="00171A5D"/>
    <w:rsid w:val="0018089E"/>
    <w:rsid w:val="00181F44"/>
    <w:rsid w:val="001863E7"/>
    <w:rsid w:val="00192B48"/>
    <w:rsid w:val="00193253"/>
    <w:rsid w:val="00194447"/>
    <w:rsid w:val="0019644C"/>
    <w:rsid w:val="001A0C77"/>
    <w:rsid w:val="001A174F"/>
    <w:rsid w:val="001A2A52"/>
    <w:rsid w:val="001A7278"/>
    <w:rsid w:val="001B1162"/>
    <w:rsid w:val="001B27A0"/>
    <w:rsid w:val="001B2F88"/>
    <w:rsid w:val="001B4927"/>
    <w:rsid w:val="001B5658"/>
    <w:rsid w:val="001C6EF2"/>
    <w:rsid w:val="001D103F"/>
    <w:rsid w:val="001D706D"/>
    <w:rsid w:val="001E11E4"/>
    <w:rsid w:val="001E1E69"/>
    <w:rsid w:val="001E2516"/>
    <w:rsid w:val="001F1D15"/>
    <w:rsid w:val="001F463C"/>
    <w:rsid w:val="00204FE2"/>
    <w:rsid w:val="00212A9B"/>
    <w:rsid w:val="0022306B"/>
    <w:rsid w:val="002240C1"/>
    <w:rsid w:val="00225D20"/>
    <w:rsid w:val="00237AEA"/>
    <w:rsid w:val="00240F10"/>
    <w:rsid w:val="00241171"/>
    <w:rsid w:val="0024217D"/>
    <w:rsid w:val="00242471"/>
    <w:rsid w:val="00243255"/>
    <w:rsid w:val="00246D07"/>
    <w:rsid w:val="002539BE"/>
    <w:rsid w:val="00255548"/>
    <w:rsid w:val="00256DC8"/>
    <w:rsid w:val="00257C89"/>
    <w:rsid w:val="00262774"/>
    <w:rsid w:val="0026343D"/>
    <w:rsid w:val="0026361C"/>
    <w:rsid w:val="00267799"/>
    <w:rsid w:val="00273285"/>
    <w:rsid w:val="00273CBC"/>
    <w:rsid w:val="00275891"/>
    <w:rsid w:val="002768C3"/>
    <w:rsid w:val="00284442"/>
    <w:rsid w:val="00285D8D"/>
    <w:rsid w:val="00294C0B"/>
    <w:rsid w:val="00295843"/>
    <w:rsid w:val="00295980"/>
    <w:rsid w:val="00296A56"/>
    <w:rsid w:val="002A0BCD"/>
    <w:rsid w:val="002A17BF"/>
    <w:rsid w:val="002A2018"/>
    <w:rsid w:val="002A6129"/>
    <w:rsid w:val="002A6CD3"/>
    <w:rsid w:val="002B4DDE"/>
    <w:rsid w:val="002D07F4"/>
    <w:rsid w:val="002D2639"/>
    <w:rsid w:val="002D7092"/>
    <w:rsid w:val="002E5F1A"/>
    <w:rsid w:val="002E7FB4"/>
    <w:rsid w:val="002F06E6"/>
    <w:rsid w:val="002F24D6"/>
    <w:rsid w:val="002F26A4"/>
    <w:rsid w:val="002F5419"/>
    <w:rsid w:val="002F68A6"/>
    <w:rsid w:val="003000A1"/>
    <w:rsid w:val="00301746"/>
    <w:rsid w:val="00306D5A"/>
    <w:rsid w:val="00306E60"/>
    <w:rsid w:val="00307110"/>
    <w:rsid w:val="003177BE"/>
    <w:rsid w:val="00323DB4"/>
    <w:rsid w:val="00324159"/>
    <w:rsid w:val="003250EE"/>
    <w:rsid w:val="003310ED"/>
    <w:rsid w:val="003311A3"/>
    <w:rsid w:val="003331B1"/>
    <w:rsid w:val="00333630"/>
    <w:rsid w:val="00333CAB"/>
    <w:rsid w:val="0033639B"/>
    <w:rsid w:val="00337020"/>
    <w:rsid w:val="003409C2"/>
    <w:rsid w:val="00344B49"/>
    <w:rsid w:val="00345F21"/>
    <w:rsid w:val="00352479"/>
    <w:rsid w:val="00356599"/>
    <w:rsid w:val="003733B2"/>
    <w:rsid w:val="0038252E"/>
    <w:rsid w:val="0039186B"/>
    <w:rsid w:val="003945B7"/>
    <w:rsid w:val="00396CFF"/>
    <w:rsid w:val="003A51DE"/>
    <w:rsid w:val="003B02AB"/>
    <w:rsid w:val="003B15EB"/>
    <w:rsid w:val="003B30B4"/>
    <w:rsid w:val="003B4AD6"/>
    <w:rsid w:val="003B5537"/>
    <w:rsid w:val="003B6CFC"/>
    <w:rsid w:val="003B7E67"/>
    <w:rsid w:val="003C4FE8"/>
    <w:rsid w:val="003C5627"/>
    <w:rsid w:val="003C7B6E"/>
    <w:rsid w:val="003D2A05"/>
    <w:rsid w:val="003D38D6"/>
    <w:rsid w:val="003D50B6"/>
    <w:rsid w:val="003D59AB"/>
    <w:rsid w:val="003D633B"/>
    <w:rsid w:val="003D76B4"/>
    <w:rsid w:val="003E1945"/>
    <w:rsid w:val="003E23B7"/>
    <w:rsid w:val="003E2889"/>
    <w:rsid w:val="003E5B41"/>
    <w:rsid w:val="003E707C"/>
    <w:rsid w:val="003F11EC"/>
    <w:rsid w:val="003F3D52"/>
    <w:rsid w:val="00401C59"/>
    <w:rsid w:val="0040505B"/>
    <w:rsid w:val="0040540A"/>
    <w:rsid w:val="0040562E"/>
    <w:rsid w:val="00405C5A"/>
    <w:rsid w:val="0040655D"/>
    <w:rsid w:val="00410084"/>
    <w:rsid w:val="00413D27"/>
    <w:rsid w:val="00416D8F"/>
    <w:rsid w:val="00421027"/>
    <w:rsid w:val="004217EF"/>
    <w:rsid w:val="00422C29"/>
    <w:rsid w:val="00425388"/>
    <w:rsid w:val="004257BA"/>
    <w:rsid w:val="0042797A"/>
    <w:rsid w:val="00427F0D"/>
    <w:rsid w:val="00431839"/>
    <w:rsid w:val="00444828"/>
    <w:rsid w:val="004455F3"/>
    <w:rsid w:val="00451096"/>
    <w:rsid w:val="00453259"/>
    <w:rsid w:val="00454913"/>
    <w:rsid w:val="00455C01"/>
    <w:rsid w:val="00461F68"/>
    <w:rsid w:val="00466371"/>
    <w:rsid w:val="00472577"/>
    <w:rsid w:val="004725C7"/>
    <w:rsid w:val="004726AB"/>
    <w:rsid w:val="004738B2"/>
    <w:rsid w:val="00474586"/>
    <w:rsid w:val="00476FCD"/>
    <w:rsid w:val="004817BA"/>
    <w:rsid w:val="0048568A"/>
    <w:rsid w:val="00485CB0"/>
    <w:rsid w:val="00490A86"/>
    <w:rsid w:val="004927F0"/>
    <w:rsid w:val="00494BB4"/>
    <w:rsid w:val="00495EBE"/>
    <w:rsid w:val="004A2C5F"/>
    <w:rsid w:val="004A3E8A"/>
    <w:rsid w:val="004A72A4"/>
    <w:rsid w:val="004B3230"/>
    <w:rsid w:val="004C74C4"/>
    <w:rsid w:val="004D1CD3"/>
    <w:rsid w:val="004D7CFA"/>
    <w:rsid w:val="004E168F"/>
    <w:rsid w:val="004E2980"/>
    <w:rsid w:val="004E2E89"/>
    <w:rsid w:val="004E3AB2"/>
    <w:rsid w:val="004F1209"/>
    <w:rsid w:val="004F1B5D"/>
    <w:rsid w:val="004F225F"/>
    <w:rsid w:val="004F257C"/>
    <w:rsid w:val="004F26D9"/>
    <w:rsid w:val="005038A9"/>
    <w:rsid w:val="005115C9"/>
    <w:rsid w:val="00511A77"/>
    <w:rsid w:val="0051430E"/>
    <w:rsid w:val="0051683F"/>
    <w:rsid w:val="005227CB"/>
    <w:rsid w:val="00522BB8"/>
    <w:rsid w:val="0052363C"/>
    <w:rsid w:val="0052652A"/>
    <w:rsid w:val="00531987"/>
    <w:rsid w:val="00532859"/>
    <w:rsid w:val="00537B97"/>
    <w:rsid w:val="00540260"/>
    <w:rsid w:val="00543137"/>
    <w:rsid w:val="00546F79"/>
    <w:rsid w:val="0055250C"/>
    <w:rsid w:val="005525A4"/>
    <w:rsid w:val="00554E33"/>
    <w:rsid w:val="005555D5"/>
    <w:rsid w:val="00555E13"/>
    <w:rsid w:val="0055641E"/>
    <w:rsid w:val="005570F8"/>
    <w:rsid w:val="005573C0"/>
    <w:rsid w:val="005574F9"/>
    <w:rsid w:val="0056240D"/>
    <w:rsid w:val="005655DF"/>
    <w:rsid w:val="00567AF2"/>
    <w:rsid w:val="00574FEE"/>
    <w:rsid w:val="00575961"/>
    <w:rsid w:val="0058509D"/>
    <w:rsid w:val="00587DC6"/>
    <w:rsid w:val="00594818"/>
    <w:rsid w:val="00595A7C"/>
    <w:rsid w:val="005968DE"/>
    <w:rsid w:val="00597195"/>
    <w:rsid w:val="005972F1"/>
    <w:rsid w:val="005A0F84"/>
    <w:rsid w:val="005A438A"/>
    <w:rsid w:val="005A45E0"/>
    <w:rsid w:val="005A6CA2"/>
    <w:rsid w:val="005B0259"/>
    <w:rsid w:val="005B45AF"/>
    <w:rsid w:val="005C008E"/>
    <w:rsid w:val="005C7150"/>
    <w:rsid w:val="005D238A"/>
    <w:rsid w:val="005D44AE"/>
    <w:rsid w:val="005D63CB"/>
    <w:rsid w:val="005D742C"/>
    <w:rsid w:val="005D77B0"/>
    <w:rsid w:val="005D7C88"/>
    <w:rsid w:val="005E3103"/>
    <w:rsid w:val="005E3822"/>
    <w:rsid w:val="005F2E39"/>
    <w:rsid w:val="005F344B"/>
    <w:rsid w:val="005F4A13"/>
    <w:rsid w:val="006002D1"/>
    <w:rsid w:val="0060437A"/>
    <w:rsid w:val="006069D4"/>
    <w:rsid w:val="006105C8"/>
    <w:rsid w:val="00612F7C"/>
    <w:rsid w:val="00616CC0"/>
    <w:rsid w:val="00622F2E"/>
    <w:rsid w:val="0062343F"/>
    <w:rsid w:val="00623F4B"/>
    <w:rsid w:val="00630BA6"/>
    <w:rsid w:val="006326B7"/>
    <w:rsid w:val="0064035B"/>
    <w:rsid w:val="006431C2"/>
    <w:rsid w:val="00643DD2"/>
    <w:rsid w:val="006468D4"/>
    <w:rsid w:val="006475E1"/>
    <w:rsid w:val="00651B84"/>
    <w:rsid w:val="006545B8"/>
    <w:rsid w:val="006602CD"/>
    <w:rsid w:val="00664B7C"/>
    <w:rsid w:val="00664F5B"/>
    <w:rsid w:val="00670FD5"/>
    <w:rsid w:val="00672F59"/>
    <w:rsid w:val="006743AC"/>
    <w:rsid w:val="00676D8E"/>
    <w:rsid w:val="00677404"/>
    <w:rsid w:val="0068765D"/>
    <w:rsid w:val="006878DA"/>
    <w:rsid w:val="00687907"/>
    <w:rsid w:val="0069569D"/>
    <w:rsid w:val="006A2A78"/>
    <w:rsid w:val="006B0826"/>
    <w:rsid w:val="006B4588"/>
    <w:rsid w:val="006B7AE7"/>
    <w:rsid w:val="006C0E47"/>
    <w:rsid w:val="006C27C8"/>
    <w:rsid w:val="006C3FB8"/>
    <w:rsid w:val="006C7F6E"/>
    <w:rsid w:val="006D16E3"/>
    <w:rsid w:val="006D479A"/>
    <w:rsid w:val="006D481D"/>
    <w:rsid w:val="006E0CDB"/>
    <w:rsid w:val="006E486F"/>
    <w:rsid w:val="006F1D2C"/>
    <w:rsid w:val="00701FB1"/>
    <w:rsid w:val="0070302A"/>
    <w:rsid w:val="00710C00"/>
    <w:rsid w:val="007158B4"/>
    <w:rsid w:val="0071768A"/>
    <w:rsid w:val="00721315"/>
    <w:rsid w:val="0072458C"/>
    <w:rsid w:val="00726A28"/>
    <w:rsid w:val="007333A7"/>
    <w:rsid w:val="007341D7"/>
    <w:rsid w:val="007369E1"/>
    <w:rsid w:val="00736E60"/>
    <w:rsid w:val="00741799"/>
    <w:rsid w:val="007427C2"/>
    <w:rsid w:val="00745677"/>
    <w:rsid w:val="00747AB4"/>
    <w:rsid w:val="00750E2E"/>
    <w:rsid w:val="007541E2"/>
    <w:rsid w:val="00756826"/>
    <w:rsid w:val="00761C1A"/>
    <w:rsid w:val="0076344A"/>
    <w:rsid w:val="007635AA"/>
    <w:rsid w:val="00764CA6"/>
    <w:rsid w:val="00770331"/>
    <w:rsid w:val="00773403"/>
    <w:rsid w:val="00774FDA"/>
    <w:rsid w:val="0078256E"/>
    <w:rsid w:val="007878FD"/>
    <w:rsid w:val="007906C6"/>
    <w:rsid w:val="00791D55"/>
    <w:rsid w:val="00793F52"/>
    <w:rsid w:val="00795021"/>
    <w:rsid w:val="007A01BD"/>
    <w:rsid w:val="007A58D0"/>
    <w:rsid w:val="007A6C81"/>
    <w:rsid w:val="007B0859"/>
    <w:rsid w:val="007B3C90"/>
    <w:rsid w:val="007C5FDF"/>
    <w:rsid w:val="007C679C"/>
    <w:rsid w:val="007D1B39"/>
    <w:rsid w:val="007D373A"/>
    <w:rsid w:val="007D582F"/>
    <w:rsid w:val="007D68F6"/>
    <w:rsid w:val="007E042E"/>
    <w:rsid w:val="007E0BD5"/>
    <w:rsid w:val="007E2388"/>
    <w:rsid w:val="007E4DFE"/>
    <w:rsid w:val="007E7139"/>
    <w:rsid w:val="007F13BF"/>
    <w:rsid w:val="007F3C1D"/>
    <w:rsid w:val="007F5A39"/>
    <w:rsid w:val="007F796A"/>
    <w:rsid w:val="00805781"/>
    <w:rsid w:val="00806181"/>
    <w:rsid w:val="00810BC2"/>
    <w:rsid w:val="00817560"/>
    <w:rsid w:val="00835D4D"/>
    <w:rsid w:val="00837A5B"/>
    <w:rsid w:val="00841BAB"/>
    <w:rsid w:val="00843548"/>
    <w:rsid w:val="00846351"/>
    <w:rsid w:val="00861D85"/>
    <w:rsid w:val="00865DE3"/>
    <w:rsid w:val="008665F3"/>
    <w:rsid w:val="00866600"/>
    <w:rsid w:val="00870A0C"/>
    <w:rsid w:val="00871ADD"/>
    <w:rsid w:val="00875070"/>
    <w:rsid w:val="00876B62"/>
    <w:rsid w:val="008847F0"/>
    <w:rsid w:val="00885CD8"/>
    <w:rsid w:val="00885F28"/>
    <w:rsid w:val="00887E6C"/>
    <w:rsid w:val="00892006"/>
    <w:rsid w:val="00893660"/>
    <w:rsid w:val="008A0F9A"/>
    <w:rsid w:val="008A37F8"/>
    <w:rsid w:val="008B16A5"/>
    <w:rsid w:val="008B47B1"/>
    <w:rsid w:val="008B52E1"/>
    <w:rsid w:val="008B58B4"/>
    <w:rsid w:val="008B7313"/>
    <w:rsid w:val="008C2C0C"/>
    <w:rsid w:val="008D09F1"/>
    <w:rsid w:val="008D1E2E"/>
    <w:rsid w:val="008D25F8"/>
    <w:rsid w:val="008D2650"/>
    <w:rsid w:val="008D38F4"/>
    <w:rsid w:val="008D397B"/>
    <w:rsid w:val="008D3DCF"/>
    <w:rsid w:val="008E09FB"/>
    <w:rsid w:val="008F304F"/>
    <w:rsid w:val="008F5288"/>
    <w:rsid w:val="0090432D"/>
    <w:rsid w:val="009063DD"/>
    <w:rsid w:val="009106DF"/>
    <w:rsid w:val="00920E2A"/>
    <w:rsid w:val="009220FD"/>
    <w:rsid w:val="00926680"/>
    <w:rsid w:val="00926BB3"/>
    <w:rsid w:val="00935285"/>
    <w:rsid w:val="00937D58"/>
    <w:rsid w:val="00944FAC"/>
    <w:rsid w:val="00947301"/>
    <w:rsid w:val="009532A2"/>
    <w:rsid w:val="00955D67"/>
    <w:rsid w:val="009607C0"/>
    <w:rsid w:val="00961132"/>
    <w:rsid w:val="00964D0D"/>
    <w:rsid w:val="00967589"/>
    <w:rsid w:val="009679D4"/>
    <w:rsid w:val="0097078B"/>
    <w:rsid w:val="0097490A"/>
    <w:rsid w:val="00975B3F"/>
    <w:rsid w:val="00981969"/>
    <w:rsid w:val="00985F07"/>
    <w:rsid w:val="009872C6"/>
    <w:rsid w:val="00996ED5"/>
    <w:rsid w:val="009A50B2"/>
    <w:rsid w:val="009A5BDE"/>
    <w:rsid w:val="009A6F98"/>
    <w:rsid w:val="009B4580"/>
    <w:rsid w:val="009C017E"/>
    <w:rsid w:val="009C1CAA"/>
    <w:rsid w:val="009C4514"/>
    <w:rsid w:val="009D44FF"/>
    <w:rsid w:val="009D4BB3"/>
    <w:rsid w:val="009D51DF"/>
    <w:rsid w:val="009F12B7"/>
    <w:rsid w:val="009F4916"/>
    <w:rsid w:val="009F52A5"/>
    <w:rsid w:val="009F6043"/>
    <w:rsid w:val="00A04105"/>
    <w:rsid w:val="00A062DC"/>
    <w:rsid w:val="00A10745"/>
    <w:rsid w:val="00A11FD9"/>
    <w:rsid w:val="00A13D96"/>
    <w:rsid w:val="00A210AB"/>
    <w:rsid w:val="00A217C4"/>
    <w:rsid w:val="00A23498"/>
    <w:rsid w:val="00A26CA3"/>
    <w:rsid w:val="00A27275"/>
    <w:rsid w:val="00A32BC1"/>
    <w:rsid w:val="00A33C34"/>
    <w:rsid w:val="00A34702"/>
    <w:rsid w:val="00A425A0"/>
    <w:rsid w:val="00A4300C"/>
    <w:rsid w:val="00A47B4E"/>
    <w:rsid w:val="00A47FE5"/>
    <w:rsid w:val="00A55B5D"/>
    <w:rsid w:val="00A57B5F"/>
    <w:rsid w:val="00A57F55"/>
    <w:rsid w:val="00A64AF8"/>
    <w:rsid w:val="00A7077D"/>
    <w:rsid w:val="00A718D4"/>
    <w:rsid w:val="00A81752"/>
    <w:rsid w:val="00A82C88"/>
    <w:rsid w:val="00A82F06"/>
    <w:rsid w:val="00A92375"/>
    <w:rsid w:val="00A9260D"/>
    <w:rsid w:val="00A938D8"/>
    <w:rsid w:val="00A93FF0"/>
    <w:rsid w:val="00A95350"/>
    <w:rsid w:val="00AA29F8"/>
    <w:rsid w:val="00AA3F85"/>
    <w:rsid w:val="00AA48A2"/>
    <w:rsid w:val="00AA6E0D"/>
    <w:rsid w:val="00AB6A43"/>
    <w:rsid w:val="00AB6C5A"/>
    <w:rsid w:val="00AC12EE"/>
    <w:rsid w:val="00AC52A1"/>
    <w:rsid w:val="00AD4C0D"/>
    <w:rsid w:val="00AD6709"/>
    <w:rsid w:val="00AE10C8"/>
    <w:rsid w:val="00AE1923"/>
    <w:rsid w:val="00AE22B4"/>
    <w:rsid w:val="00AE6BF0"/>
    <w:rsid w:val="00AF36CD"/>
    <w:rsid w:val="00AF3A92"/>
    <w:rsid w:val="00AF4462"/>
    <w:rsid w:val="00AF45E9"/>
    <w:rsid w:val="00AF61A6"/>
    <w:rsid w:val="00AF61BF"/>
    <w:rsid w:val="00AF6E3F"/>
    <w:rsid w:val="00AF793B"/>
    <w:rsid w:val="00B011EA"/>
    <w:rsid w:val="00B01E5C"/>
    <w:rsid w:val="00B064D5"/>
    <w:rsid w:val="00B10D05"/>
    <w:rsid w:val="00B2092E"/>
    <w:rsid w:val="00B21785"/>
    <w:rsid w:val="00B21B2A"/>
    <w:rsid w:val="00B23672"/>
    <w:rsid w:val="00B23EAC"/>
    <w:rsid w:val="00B2521B"/>
    <w:rsid w:val="00B26963"/>
    <w:rsid w:val="00B27435"/>
    <w:rsid w:val="00B547FE"/>
    <w:rsid w:val="00B55CDA"/>
    <w:rsid w:val="00B56760"/>
    <w:rsid w:val="00B60352"/>
    <w:rsid w:val="00B60FA8"/>
    <w:rsid w:val="00B6147E"/>
    <w:rsid w:val="00B73A6F"/>
    <w:rsid w:val="00B80246"/>
    <w:rsid w:val="00B80F5D"/>
    <w:rsid w:val="00B8346C"/>
    <w:rsid w:val="00B90112"/>
    <w:rsid w:val="00B945F5"/>
    <w:rsid w:val="00B947E2"/>
    <w:rsid w:val="00B96BA4"/>
    <w:rsid w:val="00BA090E"/>
    <w:rsid w:val="00BB06FD"/>
    <w:rsid w:val="00BB2926"/>
    <w:rsid w:val="00BB301D"/>
    <w:rsid w:val="00BB6148"/>
    <w:rsid w:val="00BB6DB4"/>
    <w:rsid w:val="00BC288E"/>
    <w:rsid w:val="00BC51B3"/>
    <w:rsid w:val="00BC5E66"/>
    <w:rsid w:val="00BD0001"/>
    <w:rsid w:val="00BD0D51"/>
    <w:rsid w:val="00BD0EB0"/>
    <w:rsid w:val="00BD1662"/>
    <w:rsid w:val="00BD2F32"/>
    <w:rsid w:val="00BD690F"/>
    <w:rsid w:val="00BE121B"/>
    <w:rsid w:val="00BE726E"/>
    <w:rsid w:val="00BF06FE"/>
    <w:rsid w:val="00BF1277"/>
    <w:rsid w:val="00BF1818"/>
    <w:rsid w:val="00BF6E01"/>
    <w:rsid w:val="00C01511"/>
    <w:rsid w:val="00C02669"/>
    <w:rsid w:val="00C04C30"/>
    <w:rsid w:val="00C0503C"/>
    <w:rsid w:val="00C05628"/>
    <w:rsid w:val="00C07AF5"/>
    <w:rsid w:val="00C07FE1"/>
    <w:rsid w:val="00C1035D"/>
    <w:rsid w:val="00C10A80"/>
    <w:rsid w:val="00C12E09"/>
    <w:rsid w:val="00C16CC7"/>
    <w:rsid w:val="00C21BEA"/>
    <w:rsid w:val="00C271E3"/>
    <w:rsid w:val="00C27E68"/>
    <w:rsid w:val="00C34408"/>
    <w:rsid w:val="00C34621"/>
    <w:rsid w:val="00C370C3"/>
    <w:rsid w:val="00C46828"/>
    <w:rsid w:val="00C56A3C"/>
    <w:rsid w:val="00C6339A"/>
    <w:rsid w:val="00C670D5"/>
    <w:rsid w:val="00C708E9"/>
    <w:rsid w:val="00C73F74"/>
    <w:rsid w:val="00C760F6"/>
    <w:rsid w:val="00C828C0"/>
    <w:rsid w:val="00C87CFE"/>
    <w:rsid w:val="00C94C47"/>
    <w:rsid w:val="00C96B40"/>
    <w:rsid w:val="00CA4C66"/>
    <w:rsid w:val="00CA50C4"/>
    <w:rsid w:val="00CA6AA9"/>
    <w:rsid w:val="00CA71F7"/>
    <w:rsid w:val="00CB087F"/>
    <w:rsid w:val="00CC67D3"/>
    <w:rsid w:val="00CD3404"/>
    <w:rsid w:val="00CD3C76"/>
    <w:rsid w:val="00CD414B"/>
    <w:rsid w:val="00CD54C3"/>
    <w:rsid w:val="00CD7567"/>
    <w:rsid w:val="00CE29D0"/>
    <w:rsid w:val="00CE3CED"/>
    <w:rsid w:val="00CE778F"/>
    <w:rsid w:val="00CF2573"/>
    <w:rsid w:val="00CF284B"/>
    <w:rsid w:val="00CF37E4"/>
    <w:rsid w:val="00CF695E"/>
    <w:rsid w:val="00CF7D76"/>
    <w:rsid w:val="00D007AB"/>
    <w:rsid w:val="00D020BE"/>
    <w:rsid w:val="00D054DE"/>
    <w:rsid w:val="00D058AC"/>
    <w:rsid w:val="00D11C0D"/>
    <w:rsid w:val="00D1672C"/>
    <w:rsid w:val="00D173F6"/>
    <w:rsid w:val="00D225C8"/>
    <w:rsid w:val="00D30B3E"/>
    <w:rsid w:val="00D32432"/>
    <w:rsid w:val="00D4013D"/>
    <w:rsid w:val="00D525B9"/>
    <w:rsid w:val="00D55B58"/>
    <w:rsid w:val="00D65A27"/>
    <w:rsid w:val="00D70A29"/>
    <w:rsid w:val="00D77C5D"/>
    <w:rsid w:val="00D816B2"/>
    <w:rsid w:val="00D83B8E"/>
    <w:rsid w:val="00D865A1"/>
    <w:rsid w:val="00D86800"/>
    <w:rsid w:val="00D86FC3"/>
    <w:rsid w:val="00D9241F"/>
    <w:rsid w:val="00D92D20"/>
    <w:rsid w:val="00D9352E"/>
    <w:rsid w:val="00D94192"/>
    <w:rsid w:val="00D95526"/>
    <w:rsid w:val="00DA0B53"/>
    <w:rsid w:val="00DA32A3"/>
    <w:rsid w:val="00DA76A0"/>
    <w:rsid w:val="00DB0F89"/>
    <w:rsid w:val="00DB4FEF"/>
    <w:rsid w:val="00DB7264"/>
    <w:rsid w:val="00DC386F"/>
    <w:rsid w:val="00DC3963"/>
    <w:rsid w:val="00DD0C66"/>
    <w:rsid w:val="00DD7571"/>
    <w:rsid w:val="00DE686A"/>
    <w:rsid w:val="00DF0CF6"/>
    <w:rsid w:val="00DF0EB3"/>
    <w:rsid w:val="00DF1AC1"/>
    <w:rsid w:val="00DF37F6"/>
    <w:rsid w:val="00DF4A07"/>
    <w:rsid w:val="00DF4B00"/>
    <w:rsid w:val="00DF71FA"/>
    <w:rsid w:val="00E0054E"/>
    <w:rsid w:val="00E0178C"/>
    <w:rsid w:val="00E061B3"/>
    <w:rsid w:val="00E1709F"/>
    <w:rsid w:val="00E22230"/>
    <w:rsid w:val="00E2252D"/>
    <w:rsid w:val="00E2278E"/>
    <w:rsid w:val="00E27333"/>
    <w:rsid w:val="00E30FE7"/>
    <w:rsid w:val="00E32C2B"/>
    <w:rsid w:val="00E353F2"/>
    <w:rsid w:val="00E40A62"/>
    <w:rsid w:val="00E4712F"/>
    <w:rsid w:val="00E50053"/>
    <w:rsid w:val="00E505C7"/>
    <w:rsid w:val="00E53256"/>
    <w:rsid w:val="00E551DF"/>
    <w:rsid w:val="00E5715E"/>
    <w:rsid w:val="00E61C7C"/>
    <w:rsid w:val="00E62684"/>
    <w:rsid w:val="00E63A8C"/>
    <w:rsid w:val="00E65CE8"/>
    <w:rsid w:val="00E666B4"/>
    <w:rsid w:val="00E71E4B"/>
    <w:rsid w:val="00E7428A"/>
    <w:rsid w:val="00E77333"/>
    <w:rsid w:val="00E80330"/>
    <w:rsid w:val="00E822B1"/>
    <w:rsid w:val="00E83B54"/>
    <w:rsid w:val="00E849FF"/>
    <w:rsid w:val="00E8710F"/>
    <w:rsid w:val="00E92497"/>
    <w:rsid w:val="00E96DB5"/>
    <w:rsid w:val="00E96F4A"/>
    <w:rsid w:val="00EA2CC6"/>
    <w:rsid w:val="00EA308B"/>
    <w:rsid w:val="00EA372F"/>
    <w:rsid w:val="00EA37A7"/>
    <w:rsid w:val="00EA4F26"/>
    <w:rsid w:val="00EA625B"/>
    <w:rsid w:val="00EB0A5D"/>
    <w:rsid w:val="00EB10B7"/>
    <w:rsid w:val="00EB288D"/>
    <w:rsid w:val="00EC563C"/>
    <w:rsid w:val="00EC5E3E"/>
    <w:rsid w:val="00ED074F"/>
    <w:rsid w:val="00EE0BDC"/>
    <w:rsid w:val="00EE2354"/>
    <w:rsid w:val="00EE4969"/>
    <w:rsid w:val="00EF07EA"/>
    <w:rsid w:val="00EF0F9C"/>
    <w:rsid w:val="00EF2520"/>
    <w:rsid w:val="00EF337F"/>
    <w:rsid w:val="00EF71B9"/>
    <w:rsid w:val="00F01ADE"/>
    <w:rsid w:val="00F04257"/>
    <w:rsid w:val="00F10E25"/>
    <w:rsid w:val="00F1309B"/>
    <w:rsid w:val="00F14FD1"/>
    <w:rsid w:val="00F16FF1"/>
    <w:rsid w:val="00F176F1"/>
    <w:rsid w:val="00F17763"/>
    <w:rsid w:val="00F20173"/>
    <w:rsid w:val="00F21032"/>
    <w:rsid w:val="00F22B20"/>
    <w:rsid w:val="00F23C1E"/>
    <w:rsid w:val="00F33C8E"/>
    <w:rsid w:val="00F35705"/>
    <w:rsid w:val="00F36BFF"/>
    <w:rsid w:val="00F37FFE"/>
    <w:rsid w:val="00F4154D"/>
    <w:rsid w:val="00F42C17"/>
    <w:rsid w:val="00F43A00"/>
    <w:rsid w:val="00F4599E"/>
    <w:rsid w:val="00F45A65"/>
    <w:rsid w:val="00F54645"/>
    <w:rsid w:val="00F551FF"/>
    <w:rsid w:val="00F57138"/>
    <w:rsid w:val="00F611AC"/>
    <w:rsid w:val="00F64A03"/>
    <w:rsid w:val="00F64DD9"/>
    <w:rsid w:val="00F65257"/>
    <w:rsid w:val="00F70BC7"/>
    <w:rsid w:val="00F752D2"/>
    <w:rsid w:val="00F76402"/>
    <w:rsid w:val="00F81B5B"/>
    <w:rsid w:val="00F838A0"/>
    <w:rsid w:val="00F83BCA"/>
    <w:rsid w:val="00F94016"/>
    <w:rsid w:val="00F96F63"/>
    <w:rsid w:val="00F97521"/>
    <w:rsid w:val="00F975C2"/>
    <w:rsid w:val="00F97644"/>
    <w:rsid w:val="00F97C9D"/>
    <w:rsid w:val="00FA1F95"/>
    <w:rsid w:val="00FA63F6"/>
    <w:rsid w:val="00FA694B"/>
    <w:rsid w:val="00FA79E3"/>
    <w:rsid w:val="00FC2C67"/>
    <w:rsid w:val="00FC4DB6"/>
    <w:rsid w:val="00FC6321"/>
    <w:rsid w:val="00FC6900"/>
    <w:rsid w:val="00FD38FF"/>
    <w:rsid w:val="00FD392D"/>
    <w:rsid w:val="00FD6816"/>
    <w:rsid w:val="00FD69D9"/>
    <w:rsid w:val="00FE123D"/>
    <w:rsid w:val="00FF6BD1"/>
    <w:rsid w:val="00FF75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A1793"/>
  <w15:chartTrackingRefBased/>
  <w15:docId w15:val="{8DBC9843-F8B0-4C09-9FC9-92D8BED7F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CD3"/>
  </w:style>
  <w:style w:type="paragraph" w:styleId="Heading1">
    <w:name w:val="heading 1"/>
    <w:basedOn w:val="Normal"/>
    <w:next w:val="Normal"/>
    <w:link w:val="Heading1Char"/>
    <w:uiPriority w:val="9"/>
    <w:qFormat/>
    <w:rsid w:val="006602CD"/>
    <w:pPr>
      <w:keepNext/>
      <w:keepLines/>
      <w:numPr>
        <w:numId w:val="3"/>
      </w:numPr>
      <w:spacing w:after="0" w:line="240" w:lineRule="auto"/>
      <w:ind w:left="0" w:firstLine="0"/>
      <w:jc w:val="center"/>
      <w:outlineLvl w:val="0"/>
    </w:pPr>
    <w:rPr>
      <w:rFonts w:ascii="Times New Roman" w:eastAsiaTheme="majorEastAsia" w:hAnsi="Times New Roman" w:cstheme="majorBidi"/>
      <w:b/>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Colorful List - Accent 12,H&amp;P List Paragraph,Strip,Numbered Para 1,Dot pt,No Spacing1,List Paragraph Char Char Char,Indicator Text,List Paragraph1,Bullet 1,Bullet Points,MAIN CONTENT,IFCL - List Paragraph,List Paragraph12,OBC Bullet"/>
    <w:basedOn w:val="Normal"/>
    <w:link w:val="ListParagraphChar"/>
    <w:uiPriority w:val="34"/>
    <w:qFormat/>
    <w:rsid w:val="004D1CD3"/>
    <w:pPr>
      <w:autoSpaceDE w:val="0"/>
      <w:autoSpaceDN w:val="0"/>
      <w:spacing w:after="0" w:line="240" w:lineRule="auto"/>
      <w:ind w:left="720"/>
      <w:contextualSpacing/>
    </w:pPr>
    <w:rPr>
      <w:rFonts w:ascii="Times New Roman" w:eastAsia="Times New Roman" w:hAnsi="Times New Roman" w:cs="Times New Roman"/>
      <w:sz w:val="28"/>
      <w:szCs w:val="28"/>
      <w:lang w:val="en-GB" w:eastAsia="lv-LV"/>
    </w:rPr>
  </w:style>
  <w:style w:type="character" w:customStyle="1" w:styleId="ListParagraphChar">
    <w:name w:val="List Paragraph Char"/>
    <w:aliases w:val="2 Char,Colorful List - Accent 12 Char,H&amp;P List Paragraph Char,Strip Char,Numbered Para 1 Char,Dot pt Char,No Spacing1 Char,List Paragraph Char Char Char Char,Indicator Text Char,List Paragraph1 Char,Bullet 1 Char,Bullet Points Char"/>
    <w:link w:val="ListParagraph"/>
    <w:uiPriority w:val="34"/>
    <w:qFormat/>
    <w:rsid w:val="004D1CD3"/>
    <w:rPr>
      <w:rFonts w:ascii="Times New Roman" w:eastAsia="Times New Roman" w:hAnsi="Times New Roman" w:cs="Times New Roman"/>
      <w:sz w:val="28"/>
      <w:szCs w:val="28"/>
      <w:lang w:val="en-GB" w:eastAsia="lv-LV"/>
    </w:rPr>
  </w:style>
  <w:style w:type="paragraph" w:styleId="NormalWeb">
    <w:name w:val="Normal (Web)"/>
    <w:basedOn w:val="Normal"/>
    <w:uiPriority w:val="99"/>
    <w:unhideWhenUsed/>
    <w:rsid w:val="00D94192"/>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Header">
    <w:name w:val="header"/>
    <w:basedOn w:val="Normal"/>
    <w:link w:val="HeaderChar"/>
    <w:uiPriority w:val="99"/>
    <w:unhideWhenUsed/>
    <w:rsid w:val="00871A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1ADD"/>
  </w:style>
  <w:style w:type="paragraph" w:styleId="Footer">
    <w:name w:val="footer"/>
    <w:basedOn w:val="Normal"/>
    <w:link w:val="FooterChar"/>
    <w:uiPriority w:val="99"/>
    <w:unhideWhenUsed/>
    <w:rsid w:val="00871A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1ADD"/>
  </w:style>
  <w:style w:type="paragraph" w:styleId="BalloonText">
    <w:name w:val="Balloon Text"/>
    <w:basedOn w:val="Normal"/>
    <w:link w:val="BalloonTextChar"/>
    <w:uiPriority w:val="99"/>
    <w:semiHidden/>
    <w:unhideWhenUsed/>
    <w:rsid w:val="00664F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F5B"/>
    <w:rPr>
      <w:rFonts w:ascii="Segoe UI" w:hAnsi="Segoe UI" w:cs="Segoe UI"/>
      <w:sz w:val="18"/>
      <w:szCs w:val="18"/>
    </w:rPr>
  </w:style>
  <w:style w:type="paragraph" w:styleId="FootnoteText">
    <w:name w:val="footnote text"/>
    <w:basedOn w:val="Normal"/>
    <w:link w:val="FootnoteTextChar"/>
    <w:uiPriority w:val="99"/>
    <w:semiHidden/>
    <w:unhideWhenUsed/>
    <w:rsid w:val="009F52A5"/>
    <w:pPr>
      <w:autoSpaceDE w:val="0"/>
      <w:autoSpaceDN w:val="0"/>
      <w:spacing w:after="0" w:line="240" w:lineRule="auto"/>
    </w:pPr>
    <w:rPr>
      <w:rFonts w:ascii="Times New Roman" w:eastAsia="Times New Roman" w:hAnsi="Times New Roman" w:cs="Times New Roman"/>
      <w:sz w:val="20"/>
      <w:szCs w:val="20"/>
      <w:lang w:val="en-GB" w:eastAsia="lv-LV"/>
    </w:rPr>
  </w:style>
  <w:style w:type="character" w:customStyle="1" w:styleId="FootnoteTextChar">
    <w:name w:val="Footnote Text Char"/>
    <w:basedOn w:val="DefaultParagraphFont"/>
    <w:link w:val="FootnoteText"/>
    <w:uiPriority w:val="99"/>
    <w:semiHidden/>
    <w:rsid w:val="009F52A5"/>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9F52A5"/>
    <w:rPr>
      <w:vertAlign w:val="superscript"/>
    </w:rPr>
  </w:style>
  <w:style w:type="table" w:styleId="TableGrid">
    <w:name w:val="Table Grid"/>
    <w:basedOn w:val="TableNormal"/>
    <w:uiPriority w:val="39"/>
    <w:rsid w:val="000D0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602CD"/>
    <w:rPr>
      <w:rFonts w:ascii="Times New Roman" w:eastAsiaTheme="majorEastAsia" w:hAnsi="Times New Roman" w:cstheme="majorBidi"/>
      <w:b/>
      <w:sz w:val="32"/>
      <w:szCs w:val="32"/>
      <w:u w:val="single"/>
    </w:rPr>
  </w:style>
  <w:style w:type="paragraph" w:styleId="TOC1">
    <w:name w:val="toc 1"/>
    <w:basedOn w:val="Normal"/>
    <w:next w:val="Normal"/>
    <w:autoRedefine/>
    <w:uiPriority w:val="39"/>
    <w:unhideWhenUsed/>
    <w:rsid w:val="00774FDA"/>
    <w:pPr>
      <w:spacing w:after="100"/>
    </w:pPr>
  </w:style>
  <w:style w:type="character" w:styleId="Hyperlink">
    <w:name w:val="Hyperlink"/>
    <w:basedOn w:val="DefaultParagraphFont"/>
    <w:uiPriority w:val="99"/>
    <w:unhideWhenUsed/>
    <w:rsid w:val="00774FDA"/>
    <w:rPr>
      <w:color w:val="0563C1" w:themeColor="hyperlink"/>
      <w:u w:val="single"/>
    </w:rPr>
  </w:style>
  <w:style w:type="paragraph" w:styleId="NoSpacing">
    <w:name w:val="No Spacing"/>
    <w:uiPriority w:val="1"/>
    <w:qFormat/>
    <w:rsid w:val="00125A80"/>
    <w:pPr>
      <w:widowControl w:val="0"/>
      <w:spacing w:after="0" w:line="240" w:lineRule="auto"/>
      <w:jc w:val="both"/>
    </w:pPr>
    <w:rPr>
      <w:rFonts w:ascii="Times New Roman" w:eastAsia="Calibri" w:hAnsi="Times New Roman" w:cs="Times New Roman"/>
      <w:sz w:val="24"/>
      <w:lang w:val="en-US"/>
    </w:rPr>
  </w:style>
  <w:style w:type="character" w:styleId="CommentReference">
    <w:name w:val="annotation reference"/>
    <w:basedOn w:val="DefaultParagraphFont"/>
    <w:uiPriority w:val="99"/>
    <w:semiHidden/>
    <w:unhideWhenUsed/>
    <w:rsid w:val="00BC5E66"/>
    <w:rPr>
      <w:sz w:val="16"/>
      <w:szCs w:val="16"/>
    </w:rPr>
  </w:style>
  <w:style w:type="paragraph" w:styleId="CommentText">
    <w:name w:val="annotation text"/>
    <w:basedOn w:val="Normal"/>
    <w:link w:val="CommentTextChar"/>
    <w:uiPriority w:val="99"/>
    <w:semiHidden/>
    <w:unhideWhenUsed/>
    <w:rsid w:val="00BC5E66"/>
    <w:pPr>
      <w:spacing w:line="240" w:lineRule="auto"/>
    </w:pPr>
    <w:rPr>
      <w:sz w:val="20"/>
      <w:szCs w:val="20"/>
    </w:rPr>
  </w:style>
  <w:style w:type="character" w:customStyle="1" w:styleId="CommentTextChar">
    <w:name w:val="Comment Text Char"/>
    <w:basedOn w:val="DefaultParagraphFont"/>
    <w:link w:val="CommentText"/>
    <w:uiPriority w:val="99"/>
    <w:semiHidden/>
    <w:rsid w:val="00BC5E66"/>
    <w:rPr>
      <w:sz w:val="20"/>
      <w:szCs w:val="20"/>
    </w:rPr>
  </w:style>
  <w:style w:type="paragraph" w:styleId="CommentSubject">
    <w:name w:val="annotation subject"/>
    <w:basedOn w:val="CommentText"/>
    <w:next w:val="CommentText"/>
    <w:link w:val="CommentSubjectChar"/>
    <w:uiPriority w:val="99"/>
    <w:semiHidden/>
    <w:unhideWhenUsed/>
    <w:rsid w:val="00BC5E66"/>
    <w:rPr>
      <w:b/>
      <w:bCs/>
    </w:rPr>
  </w:style>
  <w:style w:type="character" w:customStyle="1" w:styleId="CommentSubjectChar">
    <w:name w:val="Comment Subject Char"/>
    <w:basedOn w:val="CommentTextChar"/>
    <w:link w:val="CommentSubject"/>
    <w:uiPriority w:val="99"/>
    <w:semiHidden/>
    <w:rsid w:val="00BC5E66"/>
    <w:rPr>
      <w:b/>
      <w:bCs/>
      <w:sz w:val="20"/>
      <w:szCs w:val="20"/>
    </w:rPr>
  </w:style>
  <w:style w:type="character" w:styleId="FollowedHyperlink">
    <w:name w:val="FollowedHyperlink"/>
    <w:basedOn w:val="DefaultParagraphFont"/>
    <w:uiPriority w:val="99"/>
    <w:semiHidden/>
    <w:unhideWhenUsed/>
    <w:rsid w:val="007541E2"/>
    <w:rPr>
      <w:color w:val="954F72"/>
      <w:u w:val="single"/>
    </w:rPr>
  </w:style>
  <w:style w:type="paragraph" w:customStyle="1" w:styleId="msonormal0">
    <w:name w:val="msonormal"/>
    <w:basedOn w:val="Normal"/>
    <w:rsid w:val="007541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0">
    <w:name w:val="font0"/>
    <w:basedOn w:val="Normal"/>
    <w:rsid w:val="007541E2"/>
    <w:pPr>
      <w:spacing w:before="100" w:beforeAutospacing="1" w:after="100" w:afterAutospacing="1" w:line="240" w:lineRule="auto"/>
    </w:pPr>
    <w:rPr>
      <w:rFonts w:ascii="Calibri" w:eastAsia="Times New Roman" w:hAnsi="Calibri" w:cs="Calibri"/>
      <w:color w:val="000000"/>
      <w:sz w:val="20"/>
      <w:szCs w:val="20"/>
      <w:lang w:eastAsia="lv-LV"/>
    </w:rPr>
  </w:style>
  <w:style w:type="paragraph" w:customStyle="1" w:styleId="font5">
    <w:name w:val="font5"/>
    <w:basedOn w:val="Normal"/>
    <w:rsid w:val="007541E2"/>
    <w:pPr>
      <w:spacing w:before="100" w:beforeAutospacing="1" w:after="100" w:afterAutospacing="1" w:line="240" w:lineRule="auto"/>
    </w:pPr>
    <w:rPr>
      <w:rFonts w:ascii="Calibri" w:eastAsia="Times New Roman" w:hAnsi="Calibri" w:cs="Calibri"/>
      <w:b/>
      <w:bCs/>
      <w:color w:val="000000"/>
      <w:sz w:val="20"/>
      <w:szCs w:val="20"/>
      <w:lang w:eastAsia="lv-LV"/>
    </w:rPr>
  </w:style>
  <w:style w:type="paragraph" w:customStyle="1" w:styleId="font6">
    <w:name w:val="font6"/>
    <w:basedOn w:val="Normal"/>
    <w:rsid w:val="007541E2"/>
    <w:pPr>
      <w:spacing w:before="100" w:beforeAutospacing="1" w:after="100" w:afterAutospacing="1" w:line="240" w:lineRule="auto"/>
    </w:pPr>
    <w:rPr>
      <w:rFonts w:ascii="Calibri" w:eastAsia="Times New Roman" w:hAnsi="Calibri" w:cs="Calibri"/>
      <w:b/>
      <w:bCs/>
      <w:sz w:val="20"/>
      <w:szCs w:val="20"/>
      <w:lang w:eastAsia="lv-LV"/>
    </w:rPr>
  </w:style>
  <w:style w:type="paragraph" w:customStyle="1" w:styleId="font7">
    <w:name w:val="font7"/>
    <w:basedOn w:val="Normal"/>
    <w:rsid w:val="007541E2"/>
    <w:pPr>
      <w:spacing w:before="100" w:beforeAutospacing="1" w:after="100" w:afterAutospacing="1" w:line="240" w:lineRule="auto"/>
    </w:pPr>
    <w:rPr>
      <w:rFonts w:ascii="Calibri" w:eastAsia="Times New Roman" w:hAnsi="Calibri" w:cs="Calibri"/>
      <w:b/>
      <w:bCs/>
      <w:color w:val="FF0000"/>
      <w:sz w:val="20"/>
      <w:szCs w:val="20"/>
      <w:lang w:eastAsia="lv-LV"/>
    </w:rPr>
  </w:style>
  <w:style w:type="paragraph" w:customStyle="1" w:styleId="font8">
    <w:name w:val="font8"/>
    <w:basedOn w:val="Normal"/>
    <w:rsid w:val="007541E2"/>
    <w:pPr>
      <w:spacing w:before="100" w:beforeAutospacing="1" w:after="100" w:afterAutospacing="1" w:line="240" w:lineRule="auto"/>
    </w:pPr>
    <w:rPr>
      <w:rFonts w:ascii="Calibri" w:eastAsia="Times New Roman" w:hAnsi="Calibri" w:cs="Calibri"/>
      <w:b/>
      <w:bCs/>
      <w:color w:val="C00000"/>
      <w:sz w:val="20"/>
      <w:szCs w:val="20"/>
      <w:lang w:eastAsia="lv-LV"/>
    </w:rPr>
  </w:style>
  <w:style w:type="paragraph" w:customStyle="1" w:styleId="xl68">
    <w:name w:val="xl68"/>
    <w:basedOn w:val="Normal"/>
    <w:rsid w:val="007541E2"/>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9">
    <w:name w:val="xl69"/>
    <w:basedOn w:val="Normal"/>
    <w:rsid w:val="007541E2"/>
    <w:pPr>
      <w:spacing w:before="100" w:beforeAutospacing="1" w:after="100" w:afterAutospacing="1" w:line="240" w:lineRule="auto"/>
    </w:pPr>
    <w:rPr>
      <w:rFonts w:ascii="Calibri" w:eastAsia="Times New Roman" w:hAnsi="Calibri" w:cs="Calibri"/>
      <w:sz w:val="24"/>
      <w:szCs w:val="24"/>
      <w:lang w:eastAsia="lv-LV"/>
    </w:rPr>
  </w:style>
  <w:style w:type="paragraph" w:customStyle="1" w:styleId="xl70">
    <w:name w:val="xl70"/>
    <w:basedOn w:val="Normal"/>
    <w:rsid w:val="007541E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Normal"/>
    <w:rsid w:val="007541E2"/>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Normal"/>
    <w:rsid w:val="007541E2"/>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73">
    <w:name w:val="xl73"/>
    <w:basedOn w:val="Normal"/>
    <w:rsid w:val="007541E2"/>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4">
    <w:name w:val="xl74"/>
    <w:basedOn w:val="Normal"/>
    <w:rsid w:val="007541E2"/>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5">
    <w:name w:val="xl75"/>
    <w:basedOn w:val="Normal"/>
    <w:rsid w:val="007541E2"/>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6">
    <w:name w:val="xl76"/>
    <w:basedOn w:val="Normal"/>
    <w:rsid w:val="007541E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7">
    <w:name w:val="xl77"/>
    <w:basedOn w:val="Normal"/>
    <w:rsid w:val="007541E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8">
    <w:name w:val="xl78"/>
    <w:basedOn w:val="Normal"/>
    <w:rsid w:val="007541E2"/>
    <w:pPr>
      <w:pBdr>
        <w:top w:val="single" w:sz="8" w:space="0" w:color="auto"/>
        <w:left w:val="single" w:sz="8" w:space="0" w:color="auto"/>
      </w:pBdr>
      <w:spacing w:before="100" w:beforeAutospacing="1" w:after="100" w:afterAutospacing="1" w:line="240" w:lineRule="auto"/>
      <w:textAlignment w:val="center"/>
    </w:pPr>
    <w:rPr>
      <w:rFonts w:ascii="Calibri" w:eastAsia="Times New Roman" w:hAnsi="Calibri" w:cs="Calibri"/>
      <w:b/>
      <w:bCs/>
      <w:sz w:val="24"/>
      <w:szCs w:val="24"/>
      <w:lang w:eastAsia="lv-LV"/>
    </w:rPr>
  </w:style>
  <w:style w:type="paragraph" w:customStyle="1" w:styleId="xl79">
    <w:name w:val="xl79"/>
    <w:basedOn w:val="Normal"/>
    <w:rsid w:val="007541E2"/>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7541E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1">
    <w:name w:val="xl81"/>
    <w:basedOn w:val="Normal"/>
    <w:rsid w:val="007541E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7541E2"/>
    <w:pP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83">
    <w:name w:val="xl83"/>
    <w:basedOn w:val="Normal"/>
    <w:rsid w:val="007541E2"/>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lv-LV"/>
    </w:rPr>
  </w:style>
  <w:style w:type="paragraph" w:customStyle="1" w:styleId="xl84">
    <w:name w:val="xl84"/>
    <w:basedOn w:val="Normal"/>
    <w:rsid w:val="007541E2"/>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85">
    <w:name w:val="xl85"/>
    <w:basedOn w:val="Normal"/>
    <w:rsid w:val="007541E2"/>
    <w:pPr>
      <w:shd w:val="clear" w:color="000000" w:fill="DDEBF7"/>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86">
    <w:name w:val="xl86"/>
    <w:basedOn w:val="Normal"/>
    <w:rsid w:val="007541E2"/>
    <w:pPr>
      <w:shd w:val="clear" w:color="000000" w:fill="DDEBF7"/>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87">
    <w:name w:val="xl87"/>
    <w:basedOn w:val="Normal"/>
    <w:rsid w:val="007541E2"/>
    <w:pPr>
      <w:pBdr>
        <w:top w:val="single" w:sz="8" w:space="0" w:color="auto"/>
      </w:pBdr>
      <w:shd w:val="clear" w:color="000000" w:fill="BDD7EE"/>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88">
    <w:name w:val="xl88"/>
    <w:basedOn w:val="Normal"/>
    <w:rsid w:val="007541E2"/>
    <w:pPr>
      <w:shd w:val="clear" w:color="000000" w:fill="A9D08E"/>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89">
    <w:name w:val="xl89"/>
    <w:basedOn w:val="Normal"/>
    <w:rsid w:val="007541E2"/>
    <w:pPr>
      <w:shd w:val="clear" w:color="000000" w:fill="FFE699"/>
      <w:spacing w:before="100" w:beforeAutospacing="1" w:after="100" w:afterAutospacing="1" w:line="240" w:lineRule="auto"/>
    </w:pPr>
    <w:rPr>
      <w:rFonts w:ascii="Calibri" w:eastAsia="Times New Roman" w:hAnsi="Calibri" w:cs="Calibri"/>
      <w:sz w:val="24"/>
      <w:szCs w:val="24"/>
      <w:lang w:eastAsia="lv-LV"/>
    </w:rPr>
  </w:style>
  <w:style w:type="paragraph" w:customStyle="1" w:styleId="xl90">
    <w:name w:val="xl90"/>
    <w:basedOn w:val="Normal"/>
    <w:rsid w:val="007541E2"/>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91">
    <w:name w:val="xl91"/>
    <w:basedOn w:val="Normal"/>
    <w:rsid w:val="007541E2"/>
    <w:pPr>
      <w:pBdr>
        <w:top w:val="single" w:sz="12" w:space="0" w:color="auto"/>
        <w:bottom w:val="single" w:sz="12"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92">
    <w:name w:val="xl92"/>
    <w:basedOn w:val="Normal"/>
    <w:rsid w:val="007541E2"/>
    <w:pPr>
      <w:pBdr>
        <w:bottom w:val="single" w:sz="8" w:space="0" w:color="auto"/>
      </w:pBdr>
      <w:shd w:val="clear" w:color="000000" w:fill="DDEBF7"/>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93">
    <w:name w:val="xl93"/>
    <w:basedOn w:val="Normal"/>
    <w:rsid w:val="007541E2"/>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lv-LV"/>
    </w:rPr>
  </w:style>
  <w:style w:type="paragraph" w:customStyle="1" w:styleId="xl94">
    <w:name w:val="xl94"/>
    <w:basedOn w:val="Normal"/>
    <w:rsid w:val="007541E2"/>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lv-LV"/>
    </w:rPr>
  </w:style>
  <w:style w:type="paragraph" w:customStyle="1" w:styleId="xl95">
    <w:name w:val="xl95"/>
    <w:basedOn w:val="Normal"/>
    <w:rsid w:val="007541E2"/>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6">
    <w:name w:val="xl96"/>
    <w:basedOn w:val="Normal"/>
    <w:rsid w:val="007541E2"/>
    <w:pPr>
      <w:shd w:val="clear" w:color="000000" w:fill="C6E0B4"/>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7">
    <w:name w:val="xl97"/>
    <w:basedOn w:val="Normal"/>
    <w:rsid w:val="007541E2"/>
    <w:pPr>
      <w:pBdr>
        <w:left w:val="single" w:sz="8" w:space="0" w:color="auto"/>
        <w:bottom w:val="single" w:sz="8"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8">
    <w:name w:val="xl98"/>
    <w:basedOn w:val="Normal"/>
    <w:rsid w:val="007541E2"/>
    <w:pP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lv-LV"/>
    </w:rPr>
  </w:style>
  <w:style w:type="paragraph" w:customStyle="1" w:styleId="xl99">
    <w:name w:val="xl99"/>
    <w:basedOn w:val="Normal"/>
    <w:rsid w:val="0075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0">
    <w:name w:val="xl100"/>
    <w:basedOn w:val="Normal"/>
    <w:rsid w:val="007541E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1">
    <w:name w:val="xl101"/>
    <w:basedOn w:val="Normal"/>
    <w:rsid w:val="007541E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2">
    <w:name w:val="xl102"/>
    <w:basedOn w:val="Normal"/>
    <w:rsid w:val="007541E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3">
    <w:name w:val="xl103"/>
    <w:basedOn w:val="Normal"/>
    <w:rsid w:val="007541E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4">
    <w:name w:val="xl104"/>
    <w:basedOn w:val="Normal"/>
    <w:rsid w:val="007541E2"/>
    <w:pPr>
      <w:pBdr>
        <w:top w:val="single" w:sz="12" w:space="0" w:color="auto"/>
        <w:left w:val="single" w:sz="8" w:space="0" w:color="auto"/>
        <w:bottom w:val="single" w:sz="12"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5">
    <w:name w:val="xl105"/>
    <w:basedOn w:val="Normal"/>
    <w:rsid w:val="007541E2"/>
    <w:pPr>
      <w:pBdr>
        <w:left w:val="single" w:sz="8" w:space="0" w:color="auto"/>
      </w:pBdr>
      <w:shd w:val="clear" w:color="000000" w:fill="FFE699"/>
      <w:spacing w:before="100" w:beforeAutospacing="1" w:after="100" w:afterAutospacing="1" w:line="240" w:lineRule="auto"/>
    </w:pPr>
    <w:rPr>
      <w:rFonts w:ascii="Calibri" w:eastAsia="Times New Roman" w:hAnsi="Calibri" w:cs="Calibri"/>
      <w:sz w:val="24"/>
      <w:szCs w:val="24"/>
      <w:lang w:eastAsia="lv-LV"/>
    </w:rPr>
  </w:style>
  <w:style w:type="paragraph" w:customStyle="1" w:styleId="xl106">
    <w:name w:val="xl106"/>
    <w:basedOn w:val="Normal"/>
    <w:rsid w:val="007541E2"/>
    <w:pPr>
      <w:pBdr>
        <w:left w:val="single" w:sz="8" w:space="0" w:color="auto"/>
      </w:pBdr>
      <w:shd w:val="clear" w:color="000000" w:fill="DDEBF7"/>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107">
    <w:name w:val="xl107"/>
    <w:basedOn w:val="Normal"/>
    <w:rsid w:val="007541E2"/>
    <w:pPr>
      <w:pBdr>
        <w:left w:val="single" w:sz="8" w:space="0" w:color="auto"/>
        <w:bottom w:val="single" w:sz="8" w:space="0" w:color="auto"/>
      </w:pBdr>
      <w:shd w:val="clear" w:color="000000" w:fill="DDEBF7"/>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108">
    <w:name w:val="xl108"/>
    <w:basedOn w:val="Normal"/>
    <w:rsid w:val="007541E2"/>
    <w:pPr>
      <w:pBdr>
        <w:lef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9">
    <w:name w:val="xl109"/>
    <w:basedOn w:val="Normal"/>
    <w:rsid w:val="007541E2"/>
    <w:pPr>
      <w:pBdr>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10">
    <w:name w:val="xl110"/>
    <w:basedOn w:val="Normal"/>
    <w:rsid w:val="007541E2"/>
    <w:pPr>
      <w:pBdr>
        <w:top w:val="single" w:sz="8" w:space="0" w:color="auto"/>
        <w:left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lv-LV"/>
    </w:rPr>
  </w:style>
  <w:style w:type="paragraph" w:customStyle="1" w:styleId="xl111">
    <w:name w:val="xl111"/>
    <w:basedOn w:val="Normal"/>
    <w:rsid w:val="007541E2"/>
    <w:pPr>
      <w:pBdr>
        <w:top w:val="single" w:sz="8" w:space="0" w:color="auto"/>
        <w:left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lv-LV"/>
    </w:rPr>
  </w:style>
  <w:style w:type="paragraph" w:customStyle="1" w:styleId="xl112">
    <w:name w:val="xl112"/>
    <w:basedOn w:val="Normal"/>
    <w:rsid w:val="007541E2"/>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lv-LV"/>
    </w:rPr>
  </w:style>
  <w:style w:type="paragraph" w:customStyle="1" w:styleId="xl113">
    <w:name w:val="xl113"/>
    <w:basedOn w:val="Normal"/>
    <w:rsid w:val="007541E2"/>
    <w:pPr>
      <w:pBdr>
        <w:top w:val="single" w:sz="8" w:space="0" w:color="auto"/>
        <w:left w:val="single" w:sz="8" w:space="0" w:color="auto"/>
      </w:pBdr>
      <w:shd w:val="clear" w:color="000000" w:fill="BDD7EE"/>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14">
    <w:name w:val="xl114"/>
    <w:basedOn w:val="Normal"/>
    <w:rsid w:val="007541E2"/>
    <w:pPr>
      <w:pBdr>
        <w:top w:val="single" w:sz="8" w:space="0" w:color="auto"/>
        <w:right w:val="single" w:sz="8" w:space="0" w:color="auto"/>
      </w:pBdr>
      <w:shd w:val="clear" w:color="000000" w:fill="BDD7EE"/>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15">
    <w:name w:val="xl115"/>
    <w:basedOn w:val="Normal"/>
    <w:rsid w:val="007541E2"/>
    <w:pPr>
      <w:pBdr>
        <w:lef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16">
    <w:name w:val="xl116"/>
    <w:basedOn w:val="Normal"/>
    <w:rsid w:val="007541E2"/>
    <w:pPr>
      <w:pBdr>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17">
    <w:name w:val="xl117"/>
    <w:basedOn w:val="Normal"/>
    <w:rsid w:val="007541E2"/>
    <w:pPr>
      <w:pBdr>
        <w:right w:val="single" w:sz="8" w:space="0" w:color="auto"/>
      </w:pBdr>
      <w:shd w:val="clear" w:color="000000" w:fill="A9D08E"/>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18">
    <w:name w:val="xl118"/>
    <w:basedOn w:val="Normal"/>
    <w:rsid w:val="007541E2"/>
    <w:pPr>
      <w:pBdr>
        <w:left w:val="single" w:sz="8" w:space="0" w:color="auto"/>
      </w:pBdr>
      <w:shd w:val="clear" w:color="000000" w:fill="C6E0B4"/>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19">
    <w:name w:val="xl119"/>
    <w:basedOn w:val="Normal"/>
    <w:rsid w:val="007541E2"/>
    <w:pPr>
      <w:pBdr>
        <w:right w:val="single" w:sz="8" w:space="0" w:color="auto"/>
      </w:pBdr>
      <w:shd w:val="clear" w:color="000000" w:fill="C6E0B4"/>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20">
    <w:name w:val="xl120"/>
    <w:basedOn w:val="Normal"/>
    <w:rsid w:val="007541E2"/>
    <w:pPr>
      <w:pBdr>
        <w:right w:val="single" w:sz="8"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21">
    <w:name w:val="xl121"/>
    <w:basedOn w:val="Normal"/>
    <w:rsid w:val="007541E2"/>
    <w:pPr>
      <w:pBdr>
        <w:left w:val="single" w:sz="8" w:space="0" w:color="auto"/>
        <w:bottom w:val="single" w:sz="8"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22">
    <w:name w:val="xl122"/>
    <w:basedOn w:val="Normal"/>
    <w:rsid w:val="007541E2"/>
    <w:pPr>
      <w:pBdr>
        <w:left w:val="single" w:sz="8"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23">
    <w:name w:val="xl123"/>
    <w:basedOn w:val="Normal"/>
    <w:rsid w:val="007541E2"/>
    <w:pPr>
      <w:pBdr>
        <w:top w:val="single" w:sz="12" w:space="0" w:color="auto"/>
        <w:bottom w:val="single" w:sz="12"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24">
    <w:name w:val="xl124"/>
    <w:basedOn w:val="Normal"/>
    <w:rsid w:val="007541E2"/>
    <w:pPr>
      <w:pBdr>
        <w:right w:val="single" w:sz="8" w:space="0" w:color="auto"/>
      </w:pBdr>
      <w:shd w:val="clear" w:color="000000" w:fill="FFE699"/>
      <w:spacing w:before="100" w:beforeAutospacing="1" w:after="100" w:afterAutospacing="1" w:line="240" w:lineRule="auto"/>
    </w:pPr>
    <w:rPr>
      <w:rFonts w:ascii="Calibri" w:eastAsia="Times New Roman" w:hAnsi="Calibri" w:cs="Calibri"/>
      <w:sz w:val="24"/>
      <w:szCs w:val="24"/>
      <w:lang w:eastAsia="lv-LV"/>
    </w:rPr>
  </w:style>
  <w:style w:type="paragraph" w:customStyle="1" w:styleId="xl125">
    <w:name w:val="xl125"/>
    <w:basedOn w:val="Normal"/>
    <w:rsid w:val="007541E2"/>
    <w:pPr>
      <w:pBdr>
        <w:right w:val="single" w:sz="8" w:space="0" w:color="auto"/>
      </w:pBdr>
      <w:shd w:val="clear" w:color="000000" w:fill="FFE699"/>
      <w:spacing w:before="100" w:beforeAutospacing="1" w:after="100" w:afterAutospacing="1" w:line="240" w:lineRule="auto"/>
    </w:pPr>
    <w:rPr>
      <w:rFonts w:ascii="Calibri" w:eastAsia="Times New Roman" w:hAnsi="Calibri" w:cs="Calibri"/>
      <w:sz w:val="24"/>
      <w:szCs w:val="24"/>
      <w:lang w:eastAsia="lv-LV"/>
    </w:rPr>
  </w:style>
  <w:style w:type="paragraph" w:customStyle="1" w:styleId="xl126">
    <w:name w:val="xl126"/>
    <w:basedOn w:val="Normal"/>
    <w:rsid w:val="007541E2"/>
    <w:pPr>
      <w:pBdr>
        <w:right w:val="single" w:sz="8" w:space="0" w:color="auto"/>
      </w:pBdr>
      <w:shd w:val="clear" w:color="000000" w:fill="DDEBF7"/>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127">
    <w:name w:val="xl127"/>
    <w:basedOn w:val="Normal"/>
    <w:rsid w:val="007541E2"/>
    <w:pPr>
      <w:pBdr>
        <w:bottom w:val="single" w:sz="8" w:space="0" w:color="auto"/>
        <w:right w:val="single" w:sz="8" w:space="0" w:color="auto"/>
      </w:pBdr>
      <w:shd w:val="clear" w:color="000000" w:fill="DDEBF7"/>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128">
    <w:name w:val="xl128"/>
    <w:basedOn w:val="Normal"/>
    <w:rsid w:val="007541E2"/>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lang w:eastAsia="lv-LV"/>
    </w:rPr>
  </w:style>
  <w:style w:type="paragraph" w:customStyle="1" w:styleId="xl129">
    <w:name w:val="xl129"/>
    <w:basedOn w:val="Normal"/>
    <w:rsid w:val="007541E2"/>
    <w:pPr>
      <w:pBdr>
        <w:top w:val="single" w:sz="8" w:space="0" w:color="auto"/>
        <w:bottom w:val="single" w:sz="8" w:space="0" w:color="auto"/>
      </w:pBdr>
      <w:shd w:val="clear" w:color="000000" w:fill="D9D9D9"/>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130">
    <w:name w:val="xl130"/>
    <w:basedOn w:val="Normal"/>
    <w:rsid w:val="007541E2"/>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131">
    <w:name w:val="xl131"/>
    <w:basedOn w:val="Normal"/>
    <w:rsid w:val="007541E2"/>
    <w:pPr>
      <w:pBdr>
        <w:bottom w:val="single" w:sz="8"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32">
    <w:name w:val="xl132"/>
    <w:basedOn w:val="Normal"/>
    <w:rsid w:val="007541E2"/>
    <w:pPr>
      <w:pBdr>
        <w:bottom w:val="single" w:sz="8" w:space="0" w:color="auto"/>
        <w:right w:val="single" w:sz="8"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33">
    <w:name w:val="xl133"/>
    <w:basedOn w:val="Normal"/>
    <w:rsid w:val="007541E2"/>
    <w:pPr>
      <w:pBdr>
        <w:bottom w:val="single" w:sz="8"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34">
    <w:name w:val="xl134"/>
    <w:basedOn w:val="Normal"/>
    <w:rsid w:val="007541E2"/>
    <w:pPr>
      <w:pBdr>
        <w:bottom w:val="single" w:sz="8"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lv-LV"/>
    </w:rPr>
  </w:style>
  <w:style w:type="paragraph" w:customStyle="1" w:styleId="xl135">
    <w:name w:val="xl135"/>
    <w:basedOn w:val="Normal"/>
    <w:rsid w:val="007541E2"/>
    <w:pPr>
      <w:pBdr>
        <w:bottom w:val="single" w:sz="8" w:space="0" w:color="auto"/>
        <w:right w:val="single" w:sz="8"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lv-LV"/>
    </w:rPr>
  </w:style>
  <w:style w:type="paragraph" w:customStyle="1" w:styleId="xl136">
    <w:name w:val="xl136"/>
    <w:basedOn w:val="Normal"/>
    <w:rsid w:val="007541E2"/>
    <w:pP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lv-LV"/>
    </w:rPr>
  </w:style>
  <w:style w:type="paragraph" w:customStyle="1" w:styleId="xl137">
    <w:name w:val="xl137"/>
    <w:basedOn w:val="Normal"/>
    <w:rsid w:val="007541E2"/>
    <w:pPr>
      <w:pBdr>
        <w:bottom w:val="single" w:sz="8"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38">
    <w:name w:val="xl138"/>
    <w:basedOn w:val="Normal"/>
    <w:rsid w:val="007541E2"/>
    <w:pPr>
      <w:pBdr>
        <w:left w:val="single" w:sz="8" w:space="0" w:color="auto"/>
        <w:bottom w:val="single" w:sz="8"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39">
    <w:name w:val="xl139"/>
    <w:basedOn w:val="Normal"/>
    <w:rsid w:val="007541E2"/>
    <w:pPr>
      <w:pBdr>
        <w:top w:val="single" w:sz="8" w:space="0" w:color="auto"/>
        <w:left w:val="single" w:sz="8" w:space="0" w:color="auto"/>
      </w:pBdr>
      <w:shd w:val="clear" w:color="000000" w:fill="BDD7EE"/>
      <w:spacing w:before="100" w:beforeAutospacing="1" w:after="100" w:afterAutospacing="1" w:line="240" w:lineRule="auto"/>
    </w:pPr>
    <w:rPr>
      <w:rFonts w:ascii="Calibri" w:eastAsia="Times New Roman" w:hAnsi="Calibri" w:cs="Calibri"/>
      <w:b/>
      <w:bCs/>
      <w:sz w:val="24"/>
      <w:szCs w:val="24"/>
      <w:lang w:eastAsia="lv-LV"/>
    </w:rPr>
  </w:style>
  <w:style w:type="paragraph" w:customStyle="1" w:styleId="xl140">
    <w:name w:val="xl140"/>
    <w:basedOn w:val="Normal"/>
    <w:rsid w:val="007541E2"/>
    <w:pPr>
      <w:pBdr>
        <w:left w:val="single" w:sz="8" w:space="0" w:color="auto"/>
      </w:pBdr>
      <w:shd w:val="clear" w:color="000000" w:fill="DDEBF7"/>
      <w:spacing w:before="100" w:beforeAutospacing="1" w:after="100" w:afterAutospacing="1" w:line="240" w:lineRule="auto"/>
    </w:pPr>
    <w:rPr>
      <w:rFonts w:ascii="Calibri" w:eastAsia="Times New Roman" w:hAnsi="Calibri" w:cs="Calibri"/>
      <w:b/>
      <w:bCs/>
      <w:sz w:val="24"/>
      <w:szCs w:val="24"/>
      <w:lang w:eastAsia="lv-LV"/>
    </w:rPr>
  </w:style>
  <w:style w:type="paragraph" w:customStyle="1" w:styleId="xl141">
    <w:name w:val="xl141"/>
    <w:basedOn w:val="Normal"/>
    <w:rsid w:val="007541E2"/>
    <w:pPr>
      <w:pBdr>
        <w:left w:val="single" w:sz="8" w:space="0" w:color="auto"/>
        <w:bottom w:val="single" w:sz="8" w:space="0" w:color="auto"/>
      </w:pBdr>
      <w:shd w:val="clear" w:color="000000" w:fill="E2EFDA"/>
      <w:spacing w:before="100" w:beforeAutospacing="1" w:after="100" w:afterAutospacing="1" w:line="240" w:lineRule="auto"/>
      <w:textAlignment w:val="top"/>
    </w:pPr>
    <w:rPr>
      <w:rFonts w:ascii="Calibri" w:eastAsia="Times New Roman" w:hAnsi="Calibri" w:cs="Calibri"/>
      <w:b/>
      <w:bCs/>
      <w:sz w:val="24"/>
      <w:szCs w:val="24"/>
      <w:lang w:eastAsia="lv-LV"/>
    </w:rPr>
  </w:style>
  <w:style w:type="paragraph" w:customStyle="1" w:styleId="xl142">
    <w:name w:val="xl142"/>
    <w:basedOn w:val="Normal"/>
    <w:rsid w:val="007541E2"/>
    <w:pPr>
      <w:pBdr>
        <w:bottom w:val="single" w:sz="8" w:space="0" w:color="auto"/>
        <w:right w:val="single" w:sz="8"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43">
    <w:name w:val="xl143"/>
    <w:basedOn w:val="Normal"/>
    <w:rsid w:val="007541E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44">
    <w:name w:val="xl144"/>
    <w:basedOn w:val="Normal"/>
    <w:rsid w:val="007541E2"/>
    <w:pPr>
      <w:pBdr>
        <w:top w:val="single" w:sz="8" w:space="0" w:color="auto"/>
        <w:right w:val="single" w:sz="8"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45">
    <w:name w:val="xl145"/>
    <w:basedOn w:val="Normal"/>
    <w:rsid w:val="007541E2"/>
    <w:pPr>
      <w:pBdr>
        <w:right w:val="single" w:sz="8"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46">
    <w:name w:val="xl146"/>
    <w:basedOn w:val="Normal"/>
    <w:rsid w:val="007541E2"/>
    <w:pPr>
      <w:pBdr>
        <w:top w:val="single" w:sz="8" w:space="0" w:color="auto"/>
        <w:right w:val="single" w:sz="8"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47">
    <w:name w:val="xl147"/>
    <w:basedOn w:val="Normal"/>
    <w:rsid w:val="007541E2"/>
    <w:pPr>
      <w:pBdr>
        <w:right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48">
    <w:name w:val="xl148"/>
    <w:basedOn w:val="Normal"/>
    <w:rsid w:val="007541E2"/>
    <w:pPr>
      <w:pBdr>
        <w:bottom w:val="single" w:sz="8" w:space="0" w:color="auto"/>
        <w:right w:val="single" w:sz="8"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49">
    <w:name w:val="xl149"/>
    <w:basedOn w:val="Normal"/>
    <w:rsid w:val="007541E2"/>
    <w:pPr>
      <w:pBdr>
        <w:top w:val="single" w:sz="8" w:space="0" w:color="auto"/>
        <w:right w:val="single" w:sz="8" w:space="0" w:color="auto"/>
      </w:pBdr>
      <w:shd w:val="clear" w:color="000000" w:fill="A9D08E"/>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50">
    <w:name w:val="xl150"/>
    <w:basedOn w:val="Normal"/>
    <w:rsid w:val="007541E2"/>
    <w:pPr>
      <w:pBdr>
        <w:bottom w:val="single" w:sz="8" w:space="0" w:color="auto"/>
        <w:right w:val="single" w:sz="8"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51">
    <w:name w:val="xl151"/>
    <w:basedOn w:val="Normal"/>
    <w:rsid w:val="007541E2"/>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52">
    <w:name w:val="xl152"/>
    <w:basedOn w:val="Normal"/>
    <w:rsid w:val="007541E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lv-LV"/>
    </w:rPr>
  </w:style>
  <w:style w:type="paragraph" w:customStyle="1" w:styleId="xl153">
    <w:name w:val="xl153"/>
    <w:basedOn w:val="Normal"/>
    <w:rsid w:val="007541E2"/>
    <w:pPr>
      <w:pBdr>
        <w:bottom w:val="single" w:sz="8"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54">
    <w:name w:val="xl154"/>
    <w:basedOn w:val="Normal"/>
    <w:rsid w:val="007541E2"/>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55">
    <w:name w:val="xl155"/>
    <w:basedOn w:val="Normal"/>
    <w:rsid w:val="007541E2"/>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FF0000"/>
      <w:sz w:val="24"/>
      <w:szCs w:val="24"/>
      <w:lang w:eastAsia="lv-LV"/>
    </w:rPr>
  </w:style>
  <w:style w:type="paragraph" w:customStyle="1" w:styleId="xl156">
    <w:name w:val="xl156"/>
    <w:basedOn w:val="Normal"/>
    <w:rsid w:val="007541E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57">
    <w:name w:val="xl157"/>
    <w:basedOn w:val="Normal"/>
    <w:rsid w:val="007541E2"/>
    <w:pPr>
      <w:pBdr>
        <w:top w:val="single" w:sz="8" w:space="0" w:color="auto"/>
        <w:left w:val="single" w:sz="8" w:space="0" w:color="auto"/>
      </w:pBdr>
      <w:shd w:val="clear" w:color="000000" w:fill="FFE699"/>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58">
    <w:name w:val="xl158"/>
    <w:basedOn w:val="Normal"/>
    <w:rsid w:val="007541E2"/>
    <w:pPr>
      <w:pBdr>
        <w:left w:val="single" w:sz="8" w:space="0" w:color="auto"/>
      </w:pBdr>
      <w:shd w:val="clear" w:color="000000" w:fill="FFE699"/>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59">
    <w:name w:val="xl159"/>
    <w:basedOn w:val="Normal"/>
    <w:rsid w:val="007541E2"/>
    <w:pPr>
      <w:pBdr>
        <w:top w:val="single" w:sz="8" w:space="0" w:color="auto"/>
      </w:pBdr>
      <w:shd w:val="clear" w:color="000000" w:fill="A9D08E"/>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160">
    <w:name w:val="xl160"/>
    <w:basedOn w:val="Normal"/>
    <w:rsid w:val="007541E2"/>
    <w:pPr>
      <w:pBdr>
        <w:top w:val="single" w:sz="8" w:space="0" w:color="auto"/>
        <w:right w:val="single" w:sz="8" w:space="0" w:color="auto"/>
      </w:pBdr>
      <w:shd w:val="clear" w:color="000000" w:fill="A9D08E"/>
      <w:spacing w:before="100" w:beforeAutospacing="1" w:after="100" w:afterAutospacing="1" w:line="240" w:lineRule="auto"/>
      <w:textAlignment w:val="top"/>
    </w:pPr>
    <w:rPr>
      <w:rFonts w:ascii="Calibri" w:eastAsia="Times New Roman" w:hAnsi="Calibri" w:cs="Calibri"/>
      <w:sz w:val="24"/>
      <w:szCs w:val="24"/>
      <w:lang w:eastAsia="lv-LV"/>
    </w:rPr>
  </w:style>
  <w:style w:type="paragraph" w:customStyle="1" w:styleId="xl161">
    <w:name w:val="xl161"/>
    <w:basedOn w:val="Normal"/>
    <w:rsid w:val="007541E2"/>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Calibri" w:eastAsia="Times New Roman" w:hAnsi="Calibri" w:cs="Calibri"/>
      <w:b/>
      <w:bCs/>
      <w:sz w:val="24"/>
      <w:szCs w:val="24"/>
      <w:lang w:eastAsia="lv-LV"/>
    </w:rPr>
  </w:style>
  <w:style w:type="paragraph" w:customStyle="1" w:styleId="xl162">
    <w:name w:val="xl162"/>
    <w:basedOn w:val="Normal"/>
    <w:rsid w:val="007541E2"/>
    <w:pPr>
      <w:pBdr>
        <w:top w:val="single" w:sz="4" w:space="0" w:color="auto"/>
        <w:left w:val="single" w:sz="8" w:space="0" w:color="auto"/>
        <w:bottom w:val="single" w:sz="8" w:space="0" w:color="auto"/>
      </w:pBdr>
      <w:shd w:val="clear" w:color="000000" w:fill="E2EFDA"/>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163">
    <w:name w:val="xl163"/>
    <w:basedOn w:val="Normal"/>
    <w:rsid w:val="007541E2"/>
    <w:pPr>
      <w:pBdr>
        <w:top w:val="single" w:sz="4" w:space="0" w:color="auto"/>
        <w:bottom w:val="single" w:sz="8" w:space="0" w:color="auto"/>
      </w:pBdr>
      <w:shd w:val="clear" w:color="000000" w:fill="E2EFDA"/>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164">
    <w:name w:val="xl164"/>
    <w:basedOn w:val="Normal"/>
    <w:rsid w:val="007541E2"/>
    <w:pPr>
      <w:pBdr>
        <w:top w:val="single" w:sz="4" w:space="0" w:color="auto"/>
        <w:bottom w:val="single" w:sz="8" w:space="0" w:color="auto"/>
        <w:right w:val="single" w:sz="8" w:space="0" w:color="auto"/>
      </w:pBdr>
      <w:shd w:val="clear" w:color="000000" w:fill="E2EFDA"/>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165">
    <w:name w:val="xl165"/>
    <w:basedOn w:val="Normal"/>
    <w:rsid w:val="007541E2"/>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66">
    <w:name w:val="xl166"/>
    <w:basedOn w:val="Normal"/>
    <w:rsid w:val="007541E2"/>
    <w:pPr>
      <w:pBdr>
        <w:top w:val="single" w:sz="8" w:space="0" w:color="auto"/>
      </w:pBdr>
      <w:shd w:val="clear" w:color="000000" w:fill="BDD7EE"/>
      <w:spacing w:before="100" w:beforeAutospacing="1" w:after="100" w:afterAutospacing="1" w:line="240" w:lineRule="auto"/>
    </w:pPr>
    <w:rPr>
      <w:rFonts w:ascii="Calibri" w:eastAsia="Times New Roman" w:hAnsi="Calibri" w:cs="Calibri"/>
      <w:b/>
      <w:bCs/>
      <w:sz w:val="24"/>
      <w:szCs w:val="24"/>
      <w:lang w:eastAsia="lv-LV"/>
    </w:rPr>
  </w:style>
  <w:style w:type="paragraph" w:customStyle="1" w:styleId="xl167">
    <w:name w:val="xl167"/>
    <w:basedOn w:val="Normal"/>
    <w:rsid w:val="007541E2"/>
    <w:pPr>
      <w:shd w:val="clear" w:color="000000" w:fill="DDEBF7"/>
      <w:spacing w:before="100" w:beforeAutospacing="1" w:after="100" w:afterAutospacing="1" w:line="240" w:lineRule="auto"/>
    </w:pPr>
    <w:rPr>
      <w:rFonts w:ascii="Calibri" w:eastAsia="Times New Roman" w:hAnsi="Calibri" w:cs="Calibri"/>
      <w:b/>
      <w:bCs/>
      <w:sz w:val="24"/>
      <w:szCs w:val="24"/>
      <w:lang w:eastAsia="lv-LV"/>
    </w:rPr>
  </w:style>
  <w:style w:type="paragraph" w:customStyle="1" w:styleId="xl168">
    <w:name w:val="xl168"/>
    <w:basedOn w:val="Normal"/>
    <w:rsid w:val="007541E2"/>
    <w:pPr>
      <w:pBdr>
        <w:top w:val="single" w:sz="8" w:space="0" w:color="auto"/>
        <w:right w:val="single" w:sz="8" w:space="0" w:color="auto"/>
      </w:pBdr>
      <w:shd w:val="clear" w:color="000000" w:fill="FFE699"/>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69">
    <w:name w:val="xl169"/>
    <w:basedOn w:val="Normal"/>
    <w:rsid w:val="007541E2"/>
    <w:pPr>
      <w:pBdr>
        <w:right w:val="single" w:sz="8" w:space="0" w:color="auto"/>
      </w:pBdr>
      <w:shd w:val="clear" w:color="000000" w:fill="FFE699"/>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70">
    <w:name w:val="xl170"/>
    <w:basedOn w:val="Normal"/>
    <w:rsid w:val="007541E2"/>
    <w:pPr>
      <w:pBdr>
        <w:top w:val="single" w:sz="8" w:space="0" w:color="auto"/>
        <w:right w:val="single" w:sz="8" w:space="0" w:color="auto"/>
      </w:pBdr>
      <w:shd w:val="clear" w:color="000000" w:fill="BDD7EE"/>
      <w:spacing w:before="100" w:beforeAutospacing="1" w:after="100" w:afterAutospacing="1" w:line="240" w:lineRule="auto"/>
    </w:pPr>
    <w:rPr>
      <w:rFonts w:ascii="Calibri" w:eastAsia="Times New Roman" w:hAnsi="Calibri" w:cs="Calibri"/>
      <w:b/>
      <w:bCs/>
      <w:sz w:val="24"/>
      <w:szCs w:val="24"/>
      <w:lang w:eastAsia="lv-LV"/>
    </w:rPr>
  </w:style>
  <w:style w:type="paragraph" w:customStyle="1" w:styleId="xl171">
    <w:name w:val="xl171"/>
    <w:basedOn w:val="Normal"/>
    <w:rsid w:val="007541E2"/>
    <w:pPr>
      <w:pBdr>
        <w:bottom w:val="single" w:sz="8" w:space="0" w:color="auto"/>
        <w:right w:val="single" w:sz="8" w:space="0" w:color="auto"/>
      </w:pBdr>
      <w:shd w:val="clear" w:color="000000" w:fill="E2EFDA"/>
      <w:spacing w:before="100" w:beforeAutospacing="1" w:after="100" w:afterAutospacing="1" w:line="240" w:lineRule="auto"/>
      <w:jc w:val="right"/>
      <w:textAlignment w:val="top"/>
    </w:pPr>
    <w:rPr>
      <w:rFonts w:ascii="Calibri" w:eastAsia="Times New Roman" w:hAnsi="Calibri" w:cs="Calibri"/>
      <w:b/>
      <w:bCs/>
      <w:sz w:val="24"/>
      <w:szCs w:val="24"/>
      <w:lang w:eastAsia="lv-LV"/>
    </w:rPr>
  </w:style>
  <w:style w:type="paragraph" w:customStyle="1" w:styleId="xl172">
    <w:name w:val="xl172"/>
    <w:basedOn w:val="Normal"/>
    <w:rsid w:val="007541E2"/>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73">
    <w:name w:val="xl173"/>
    <w:basedOn w:val="Normal"/>
    <w:rsid w:val="007541E2"/>
    <w:pPr>
      <w:pBdr>
        <w:bottom w:val="single" w:sz="8" w:space="0" w:color="auto"/>
        <w:right w:val="single" w:sz="8"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4">
    <w:name w:val="xl174"/>
    <w:basedOn w:val="Normal"/>
    <w:rsid w:val="007541E2"/>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75">
    <w:name w:val="xl175"/>
    <w:basedOn w:val="Normal"/>
    <w:rsid w:val="007541E2"/>
    <w:pPr>
      <w:pBdr>
        <w:top w:val="single" w:sz="4" w:space="0" w:color="auto"/>
        <w:left w:val="single" w:sz="8" w:space="0" w:color="auto"/>
      </w:pBdr>
      <w:shd w:val="clear" w:color="000000" w:fill="CDE3BF"/>
      <w:spacing w:before="100" w:beforeAutospacing="1" w:after="100" w:afterAutospacing="1" w:line="240" w:lineRule="auto"/>
      <w:textAlignment w:val="center"/>
    </w:pPr>
    <w:rPr>
      <w:rFonts w:ascii="Calibri" w:eastAsia="Times New Roman" w:hAnsi="Calibri" w:cs="Calibri"/>
      <w:sz w:val="24"/>
      <w:szCs w:val="24"/>
      <w:lang w:eastAsia="lv-LV"/>
    </w:rPr>
  </w:style>
  <w:style w:type="paragraph" w:customStyle="1" w:styleId="xl176">
    <w:name w:val="xl176"/>
    <w:basedOn w:val="Normal"/>
    <w:rsid w:val="007541E2"/>
    <w:pPr>
      <w:pBdr>
        <w:top w:val="single" w:sz="4" w:space="0" w:color="auto"/>
      </w:pBdr>
      <w:shd w:val="clear" w:color="000000" w:fill="CDE3BF"/>
      <w:spacing w:before="100" w:beforeAutospacing="1" w:after="100" w:afterAutospacing="1" w:line="240" w:lineRule="auto"/>
      <w:textAlignment w:val="center"/>
    </w:pPr>
    <w:rPr>
      <w:rFonts w:ascii="Calibri" w:eastAsia="Times New Roman" w:hAnsi="Calibri" w:cs="Calibri"/>
      <w:sz w:val="24"/>
      <w:szCs w:val="24"/>
      <w:lang w:eastAsia="lv-LV"/>
    </w:rPr>
  </w:style>
  <w:style w:type="paragraph" w:customStyle="1" w:styleId="xl177">
    <w:name w:val="xl177"/>
    <w:basedOn w:val="Normal"/>
    <w:rsid w:val="007541E2"/>
    <w:pPr>
      <w:pBdr>
        <w:left w:val="single" w:sz="8" w:space="0" w:color="auto"/>
        <w:bottom w:val="single" w:sz="4" w:space="0" w:color="auto"/>
      </w:pBdr>
      <w:shd w:val="clear" w:color="000000" w:fill="CDE3BF"/>
      <w:spacing w:before="100" w:beforeAutospacing="1" w:after="100" w:afterAutospacing="1" w:line="240" w:lineRule="auto"/>
      <w:textAlignment w:val="center"/>
    </w:pPr>
    <w:rPr>
      <w:rFonts w:ascii="Calibri" w:eastAsia="Times New Roman" w:hAnsi="Calibri" w:cs="Calibri"/>
      <w:sz w:val="24"/>
      <w:szCs w:val="24"/>
      <w:lang w:eastAsia="lv-LV"/>
    </w:rPr>
  </w:style>
  <w:style w:type="paragraph" w:customStyle="1" w:styleId="xl178">
    <w:name w:val="xl178"/>
    <w:basedOn w:val="Normal"/>
    <w:rsid w:val="007541E2"/>
    <w:pPr>
      <w:pBdr>
        <w:bottom w:val="single" w:sz="4" w:space="0" w:color="auto"/>
      </w:pBdr>
      <w:shd w:val="clear" w:color="000000" w:fill="CDE3BF"/>
      <w:spacing w:before="100" w:beforeAutospacing="1" w:after="100" w:afterAutospacing="1" w:line="240" w:lineRule="auto"/>
      <w:textAlignment w:val="center"/>
    </w:pPr>
    <w:rPr>
      <w:rFonts w:ascii="Calibri" w:eastAsia="Times New Roman" w:hAnsi="Calibri" w:cs="Calibri"/>
      <w:sz w:val="24"/>
      <w:szCs w:val="24"/>
      <w:lang w:eastAsia="lv-LV"/>
    </w:rPr>
  </w:style>
  <w:style w:type="paragraph" w:customStyle="1" w:styleId="xl179">
    <w:name w:val="xl179"/>
    <w:basedOn w:val="Normal"/>
    <w:rsid w:val="007541E2"/>
    <w:pPr>
      <w:pBdr>
        <w:top w:val="single" w:sz="8"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0">
    <w:name w:val="xl180"/>
    <w:basedOn w:val="Normal"/>
    <w:rsid w:val="007541E2"/>
    <w:pPr>
      <w:pBdr>
        <w:left w:val="single" w:sz="8"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1">
    <w:name w:val="xl181"/>
    <w:basedOn w:val="Normal"/>
    <w:rsid w:val="007541E2"/>
    <w:pPr>
      <w:shd w:val="clear" w:color="000000" w:fill="DDEBF7"/>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2">
    <w:name w:val="xl182"/>
    <w:basedOn w:val="Normal"/>
    <w:rsid w:val="007541E2"/>
    <w:pPr>
      <w:pBdr>
        <w:right w:val="single" w:sz="8" w:space="0" w:color="auto"/>
      </w:pBdr>
      <w:shd w:val="clear" w:color="000000" w:fill="DDEBF7"/>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3">
    <w:name w:val="xl183"/>
    <w:basedOn w:val="Normal"/>
    <w:rsid w:val="007541E2"/>
    <w:pPr>
      <w:pBdr>
        <w:top w:val="single" w:sz="8" w:space="0" w:color="auto"/>
        <w:right w:val="single" w:sz="8"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4">
    <w:name w:val="xl184"/>
    <w:basedOn w:val="Normal"/>
    <w:rsid w:val="007541E2"/>
    <w:pPr>
      <w:pBdr>
        <w:top w:val="single" w:sz="8" w:space="0" w:color="auto"/>
        <w:left w:val="single" w:sz="8" w:space="0" w:color="000000"/>
        <w:bottom w:val="single" w:sz="8" w:space="0" w:color="000000"/>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5">
    <w:name w:val="xl185"/>
    <w:basedOn w:val="Normal"/>
    <w:rsid w:val="007541E2"/>
    <w:pPr>
      <w:pBdr>
        <w:top w:val="single" w:sz="8" w:space="0" w:color="auto"/>
        <w:bottom w:val="single" w:sz="8" w:space="0" w:color="000000"/>
        <w:right w:val="single" w:sz="8" w:space="0" w:color="000000"/>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6">
    <w:name w:val="xl186"/>
    <w:basedOn w:val="Normal"/>
    <w:rsid w:val="007541E2"/>
    <w:pPr>
      <w:pBdr>
        <w:right w:val="single" w:sz="8" w:space="0" w:color="auto"/>
      </w:pBdr>
      <w:shd w:val="clear" w:color="000000" w:fill="CDE3BF"/>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7">
    <w:name w:val="xl187"/>
    <w:basedOn w:val="Normal"/>
    <w:rsid w:val="007541E2"/>
    <w:pPr>
      <w:pBdr>
        <w:top w:val="single" w:sz="8" w:space="0" w:color="auto"/>
        <w:right w:val="single" w:sz="8"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88">
    <w:name w:val="xl188"/>
    <w:basedOn w:val="Normal"/>
    <w:rsid w:val="007541E2"/>
    <w:pPr>
      <w:shd w:val="clear" w:color="000000" w:fill="A9D08E"/>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189">
    <w:name w:val="xl189"/>
    <w:basedOn w:val="Normal"/>
    <w:rsid w:val="007541E2"/>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90">
    <w:name w:val="xl190"/>
    <w:basedOn w:val="Normal"/>
    <w:rsid w:val="007541E2"/>
    <w:pPr>
      <w:pBdr>
        <w:top w:val="single" w:sz="8" w:space="0" w:color="000000"/>
        <w:left w:val="single" w:sz="8" w:space="0" w:color="000000"/>
        <w:bottom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1">
    <w:name w:val="xl191"/>
    <w:basedOn w:val="Normal"/>
    <w:rsid w:val="007541E2"/>
    <w:pPr>
      <w:pBdr>
        <w:top w:val="single" w:sz="8" w:space="0" w:color="000000"/>
        <w:bottom w:val="single" w:sz="8" w:space="0" w:color="auto"/>
        <w:right w:val="single" w:sz="8" w:space="0" w:color="000000"/>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2">
    <w:name w:val="xl192"/>
    <w:basedOn w:val="Normal"/>
    <w:rsid w:val="007541E2"/>
    <w:pPr>
      <w:pBdr>
        <w:left w:val="single" w:sz="8"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3">
    <w:name w:val="xl193"/>
    <w:basedOn w:val="Normal"/>
    <w:rsid w:val="007541E2"/>
    <w:pPr>
      <w:shd w:val="clear" w:color="000000" w:fill="A9D08E"/>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4">
    <w:name w:val="xl194"/>
    <w:basedOn w:val="Normal"/>
    <w:rsid w:val="007541E2"/>
    <w:pPr>
      <w:pBdr>
        <w:left w:val="single" w:sz="8"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5">
    <w:name w:val="xl195"/>
    <w:basedOn w:val="Normal"/>
    <w:rsid w:val="007541E2"/>
    <w:pPr>
      <w:shd w:val="clear" w:color="000000" w:fill="C6E0B4"/>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6">
    <w:name w:val="xl196"/>
    <w:basedOn w:val="Normal"/>
    <w:rsid w:val="007541E2"/>
    <w:pPr>
      <w:pBdr>
        <w:left w:val="single" w:sz="8" w:space="0" w:color="auto"/>
        <w:bottom w:val="single" w:sz="8"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7">
    <w:name w:val="xl197"/>
    <w:basedOn w:val="Normal"/>
    <w:rsid w:val="007541E2"/>
    <w:pPr>
      <w:pBdr>
        <w:bottom w:val="single" w:sz="8" w:space="0" w:color="auto"/>
      </w:pBdr>
      <w:shd w:val="clear" w:color="000000" w:fill="E2EFDA"/>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98">
    <w:name w:val="xl198"/>
    <w:basedOn w:val="Normal"/>
    <w:rsid w:val="007541E2"/>
    <w:pPr>
      <w:pBdr>
        <w:left w:val="single" w:sz="8" w:space="0" w:color="auto"/>
      </w:pBdr>
      <w:shd w:val="clear" w:color="000000" w:fill="CDE3B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99">
    <w:name w:val="xl199"/>
    <w:basedOn w:val="Normal"/>
    <w:rsid w:val="007541E2"/>
    <w:pPr>
      <w:pBdr>
        <w:top w:val="single" w:sz="4" w:space="0" w:color="auto"/>
        <w:right w:val="single" w:sz="8" w:space="0" w:color="auto"/>
      </w:pBdr>
      <w:shd w:val="clear" w:color="000000" w:fill="CDE3BF"/>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200">
    <w:name w:val="xl200"/>
    <w:basedOn w:val="Normal"/>
    <w:rsid w:val="007541E2"/>
    <w:pPr>
      <w:pBdr>
        <w:bottom w:val="single" w:sz="4" w:space="0" w:color="auto"/>
        <w:right w:val="single" w:sz="8" w:space="0" w:color="auto"/>
      </w:pBdr>
      <w:shd w:val="clear" w:color="000000" w:fill="CDE3BF"/>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201">
    <w:name w:val="xl201"/>
    <w:basedOn w:val="Normal"/>
    <w:rsid w:val="007541E2"/>
    <w:pPr>
      <w:pBdr>
        <w:top w:val="single" w:sz="4" w:space="0" w:color="auto"/>
      </w:pBdr>
      <w:shd w:val="clear" w:color="000000" w:fill="CDE3BF"/>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202">
    <w:name w:val="xl202"/>
    <w:basedOn w:val="Normal"/>
    <w:rsid w:val="007541E2"/>
    <w:pPr>
      <w:pBdr>
        <w:bottom w:val="single" w:sz="4" w:space="0" w:color="auto"/>
      </w:pBdr>
      <w:shd w:val="clear" w:color="000000" w:fill="CDE3BF"/>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203">
    <w:name w:val="xl203"/>
    <w:basedOn w:val="Normal"/>
    <w:rsid w:val="007541E2"/>
    <w:pPr>
      <w:pBdr>
        <w:top w:val="single" w:sz="4" w:space="0" w:color="auto"/>
        <w:left w:val="single" w:sz="8" w:space="0" w:color="auto"/>
      </w:pBdr>
      <w:shd w:val="clear" w:color="000000" w:fill="CDE3BF"/>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204">
    <w:name w:val="xl204"/>
    <w:basedOn w:val="Normal"/>
    <w:rsid w:val="007541E2"/>
    <w:pPr>
      <w:pBdr>
        <w:left w:val="single" w:sz="8" w:space="0" w:color="auto"/>
        <w:bottom w:val="single" w:sz="4" w:space="0" w:color="auto"/>
      </w:pBdr>
      <w:shd w:val="clear" w:color="000000" w:fill="CDE3BF"/>
      <w:spacing w:before="100" w:beforeAutospacing="1" w:after="100" w:afterAutospacing="1" w:line="240" w:lineRule="auto"/>
      <w:jc w:val="right"/>
      <w:textAlignment w:val="center"/>
    </w:pPr>
    <w:rPr>
      <w:rFonts w:ascii="Calibri" w:eastAsia="Times New Roman" w:hAnsi="Calibri" w:cs="Calibri"/>
      <w:sz w:val="24"/>
      <w:szCs w:val="24"/>
      <w:lang w:eastAsia="lv-LV"/>
    </w:rPr>
  </w:style>
  <w:style w:type="paragraph" w:customStyle="1" w:styleId="xl205">
    <w:name w:val="xl205"/>
    <w:basedOn w:val="Normal"/>
    <w:rsid w:val="007541E2"/>
    <w:pPr>
      <w:pBdr>
        <w:right w:val="single" w:sz="8" w:space="0" w:color="auto"/>
      </w:pBdr>
      <w:shd w:val="clear" w:color="000000" w:fill="CDE3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06">
    <w:name w:val="xl206"/>
    <w:basedOn w:val="Normal"/>
    <w:rsid w:val="007541E2"/>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07">
    <w:name w:val="xl207"/>
    <w:basedOn w:val="Normal"/>
    <w:rsid w:val="007541E2"/>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08">
    <w:name w:val="xl208"/>
    <w:basedOn w:val="Normal"/>
    <w:rsid w:val="007541E2"/>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09">
    <w:name w:val="xl209"/>
    <w:basedOn w:val="Normal"/>
    <w:rsid w:val="007541E2"/>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10">
    <w:name w:val="xl210"/>
    <w:basedOn w:val="Normal"/>
    <w:rsid w:val="007541E2"/>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211">
    <w:name w:val="xl211"/>
    <w:basedOn w:val="Normal"/>
    <w:rsid w:val="007541E2"/>
    <w:pPr>
      <w:pBdr>
        <w:left w:val="single" w:sz="8" w:space="0" w:color="auto"/>
      </w:pBdr>
      <w:shd w:val="clear" w:color="000000" w:fill="DDEBF7"/>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212">
    <w:name w:val="xl212"/>
    <w:basedOn w:val="Normal"/>
    <w:rsid w:val="007541E2"/>
    <w:pPr>
      <w:pBdr>
        <w:right w:val="single" w:sz="8" w:space="0" w:color="auto"/>
      </w:pBdr>
      <w:shd w:val="clear" w:color="000000" w:fill="DDEBF7"/>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213">
    <w:name w:val="xl213"/>
    <w:basedOn w:val="Normal"/>
    <w:rsid w:val="007541E2"/>
    <w:pPr>
      <w:pBdr>
        <w:left w:val="single" w:sz="8" w:space="0" w:color="auto"/>
        <w:bottom w:val="single" w:sz="8" w:space="0" w:color="auto"/>
      </w:pBdr>
      <w:shd w:val="clear" w:color="000000" w:fill="DDEBF7"/>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214">
    <w:name w:val="xl214"/>
    <w:basedOn w:val="Normal"/>
    <w:rsid w:val="007541E2"/>
    <w:pPr>
      <w:pBdr>
        <w:bottom w:val="single" w:sz="8" w:space="0" w:color="auto"/>
        <w:right w:val="single" w:sz="8" w:space="0" w:color="auto"/>
      </w:pBdr>
      <w:shd w:val="clear" w:color="000000" w:fill="DDEBF7"/>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215">
    <w:name w:val="xl215"/>
    <w:basedOn w:val="Normal"/>
    <w:rsid w:val="007541E2"/>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27151">
      <w:bodyDiv w:val="1"/>
      <w:marLeft w:val="0"/>
      <w:marRight w:val="0"/>
      <w:marTop w:val="0"/>
      <w:marBottom w:val="0"/>
      <w:divBdr>
        <w:top w:val="none" w:sz="0" w:space="0" w:color="auto"/>
        <w:left w:val="none" w:sz="0" w:space="0" w:color="auto"/>
        <w:bottom w:val="none" w:sz="0" w:space="0" w:color="auto"/>
        <w:right w:val="none" w:sz="0" w:space="0" w:color="auto"/>
      </w:divBdr>
      <w:divsChild>
        <w:div w:id="367339404">
          <w:marLeft w:val="446"/>
          <w:marRight w:val="0"/>
          <w:marTop w:val="0"/>
          <w:marBottom w:val="120"/>
          <w:divBdr>
            <w:top w:val="none" w:sz="0" w:space="0" w:color="auto"/>
            <w:left w:val="none" w:sz="0" w:space="0" w:color="auto"/>
            <w:bottom w:val="none" w:sz="0" w:space="0" w:color="auto"/>
            <w:right w:val="none" w:sz="0" w:space="0" w:color="auto"/>
          </w:divBdr>
        </w:div>
        <w:div w:id="747069635">
          <w:marLeft w:val="1166"/>
          <w:marRight w:val="0"/>
          <w:marTop w:val="0"/>
          <w:marBottom w:val="120"/>
          <w:divBdr>
            <w:top w:val="none" w:sz="0" w:space="0" w:color="auto"/>
            <w:left w:val="none" w:sz="0" w:space="0" w:color="auto"/>
            <w:bottom w:val="none" w:sz="0" w:space="0" w:color="auto"/>
            <w:right w:val="none" w:sz="0" w:space="0" w:color="auto"/>
          </w:divBdr>
        </w:div>
        <w:div w:id="1380277469">
          <w:marLeft w:val="1166"/>
          <w:marRight w:val="0"/>
          <w:marTop w:val="0"/>
          <w:marBottom w:val="120"/>
          <w:divBdr>
            <w:top w:val="none" w:sz="0" w:space="0" w:color="auto"/>
            <w:left w:val="none" w:sz="0" w:space="0" w:color="auto"/>
            <w:bottom w:val="none" w:sz="0" w:space="0" w:color="auto"/>
            <w:right w:val="none" w:sz="0" w:space="0" w:color="auto"/>
          </w:divBdr>
        </w:div>
        <w:div w:id="1842357464">
          <w:marLeft w:val="1166"/>
          <w:marRight w:val="0"/>
          <w:marTop w:val="0"/>
          <w:marBottom w:val="120"/>
          <w:divBdr>
            <w:top w:val="none" w:sz="0" w:space="0" w:color="auto"/>
            <w:left w:val="none" w:sz="0" w:space="0" w:color="auto"/>
            <w:bottom w:val="none" w:sz="0" w:space="0" w:color="auto"/>
            <w:right w:val="none" w:sz="0" w:space="0" w:color="auto"/>
          </w:divBdr>
        </w:div>
      </w:divsChild>
    </w:div>
    <w:div w:id="117259989">
      <w:bodyDiv w:val="1"/>
      <w:marLeft w:val="0"/>
      <w:marRight w:val="0"/>
      <w:marTop w:val="0"/>
      <w:marBottom w:val="0"/>
      <w:divBdr>
        <w:top w:val="none" w:sz="0" w:space="0" w:color="auto"/>
        <w:left w:val="none" w:sz="0" w:space="0" w:color="auto"/>
        <w:bottom w:val="none" w:sz="0" w:space="0" w:color="auto"/>
        <w:right w:val="none" w:sz="0" w:space="0" w:color="auto"/>
      </w:divBdr>
    </w:div>
    <w:div w:id="269897750">
      <w:bodyDiv w:val="1"/>
      <w:marLeft w:val="0"/>
      <w:marRight w:val="0"/>
      <w:marTop w:val="0"/>
      <w:marBottom w:val="0"/>
      <w:divBdr>
        <w:top w:val="none" w:sz="0" w:space="0" w:color="auto"/>
        <w:left w:val="none" w:sz="0" w:space="0" w:color="auto"/>
        <w:bottom w:val="none" w:sz="0" w:space="0" w:color="auto"/>
        <w:right w:val="none" w:sz="0" w:space="0" w:color="auto"/>
      </w:divBdr>
    </w:div>
    <w:div w:id="303243569">
      <w:bodyDiv w:val="1"/>
      <w:marLeft w:val="0"/>
      <w:marRight w:val="0"/>
      <w:marTop w:val="0"/>
      <w:marBottom w:val="0"/>
      <w:divBdr>
        <w:top w:val="none" w:sz="0" w:space="0" w:color="auto"/>
        <w:left w:val="none" w:sz="0" w:space="0" w:color="auto"/>
        <w:bottom w:val="none" w:sz="0" w:space="0" w:color="auto"/>
        <w:right w:val="none" w:sz="0" w:space="0" w:color="auto"/>
      </w:divBdr>
    </w:div>
    <w:div w:id="306977578">
      <w:bodyDiv w:val="1"/>
      <w:marLeft w:val="0"/>
      <w:marRight w:val="0"/>
      <w:marTop w:val="0"/>
      <w:marBottom w:val="0"/>
      <w:divBdr>
        <w:top w:val="none" w:sz="0" w:space="0" w:color="auto"/>
        <w:left w:val="none" w:sz="0" w:space="0" w:color="auto"/>
        <w:bottom w:val="none" w:sz="0" w:space="0" w:color="auto"/>
        <w:right w:val="none" w:sz="0" w:space="0" w:color="auto"/>
      </w:divBdr>
      <w:divsChild>
        <w:div w:id="1427457677">
          <w:marLeft w:val="446"/>
          <w:marRight w:val="0"/>
          <w:marTop w:val="0"/>
          <w:marBottom w:val="0"/>
          <w:divBdr>
            <w:top w:val="none" w:sz="0" w:space="0" w:color="auto"/>
            <w:left w:val="none" w:sz="0" w:space="0" w:color="auto"/>
            <w:bottom w:val="none" w:sz="0" w:space="0" w:color="auto"/>
            <w:right w:val="none" w:sz="0" w:space="0" w:color="auto"/>
          </w:divBdr>
        </w:div>
        <w:div w:id="315114460">
          <w:marLeft w:val="1166"/>
          <w:marRight w:val="0"/>
          <w:marTop w:val="0"/>
          <w:marBottom w:val="0"/>
          <w:divBdr>
            <w:top w:val="none" w:sz="0" w:space="0" w:color="auto"/>
            <w:left w:val="none" w:sz="0" w:space="0" w:color="auto"/>
            <w:bottom w:val="none" w:sz="0" w:space="0" w:color="auto"/>
            <w:right w:val="none" w:sz="0" w:space="0" w:color="auto"/>
          </w:divBdr>
        </w:div>
        <w:div w:id="1611473175">
          <w:marLeft w:val="1166"/>
          <w:marRight w:val="0"/>
          <w:marTop w:val="0"/>
          <w:marBottom w:val="0"/>
          <w:divBdr>
            <w:top w:val="none" w:sz="0" w:space="0" w:color="auto"/>
            <w:left w:val="none" w:sz="0" w:space="0" w:color="auto"/>
            <w:bottom w:val="none" w:sz="0" w:space="0" w:color="auto"/>
            <w:right w:val="none" w:sz="0" w:space="0" w:color="auto"/>
          </w:divBdr>
        </w:div>
      </w:divsChild>
    </w:div>
    <w:div w:id="352389477">
      <w:bodyDiv w:val="1"/>
      <w:marLeft w:val="0"/>
      <w:marRight w:val="0"/>
      <w:marTop w:val="0"/>
      <w:marBottom w:val="0"/>
      <w:divBdr>
        <w:top w:val="none" w:sz="0" w:space="0" w:color="auto"/>
        <w:left w:val="none" w:sz="0" w:space="0" w:color="auto"/>
        <w:bottom w:val="none" w:sz="0" w:space="0" w:color="auto"/>
        <w:right w:val="none" w:sz="0" w:space="0" w:color="auto"/>
      </w:divBdr>
      <w:divsChild>
        <w:div w:id="690690537">
          <w:marLeft w:val="1166"/>
          <w:marRight w:val="0"/>
          <w:marTop w:val="120"/>
          <w:marBottom w:val="0"/>
          <w:divBdr>
            <w:top w:val="none" w:sz="0" w:space="0" w:color="auto"/>
            <w:left w:val="none" w:sz="0" w:space="0" w:color="auto"/>
            <w:bottom w:val="none" w:sz="0" w:space="0" w:color="auto"/>
            <w:right w:val="none" w:sz="0" w:space="0" w:color="auto"/>
          </w:divBdr>
        </w:div>
      </w:divsChild>
    </w:div>
    <w:div w:id="648634362">
      <w:bodyDiv w:val="1"/>
      <w:marLeft w:val="0"/>
      <w:marRight w:val="0"/>
      <w:marTop w:val="0"/>
      <w:marBottom w:val="0"/>
      <w:divBdr>
        <w:top w:val="none" w:sz="0" w:space="0" w:color="auto"/>
        <w:left w:val="none" w:sz="0" w:space="0" w:color="auto"/>
        <w:bottom w:val="none" w:sz="0" w:space="0" w:color="auto"/>
        <w:right w:val="none" w:sz="0" w:space="0" w:color="auto"/>
      </w:divBdr>
    </w:div>
    <w:div w:id="985087105">
      <w:bodyDiv w:val="1"/>
      <w:marLeft w:val="0"/>
      <w:marRight w:val="0"/>
      <w:marTop w:val="0"/>
      <w:marBottom w:val="0"/>
      <w:divBdr>
        <w:top w:val="none" w:sz="0" w:space="0" w:color="auto"/>
        <w:left w:val="none" w:sz="0" w:space="0" w:color="auto"/>
        <w:bottom w:val="none" w:sz="0" w:space="0" w:color="auto"/>
        <w:right w:val="none" w:sz="0" w:space="0" w:color="auto"/>
      </w:divBdr>
    </w:div>
    <w:div w:id="1026709271">
      <w:bodyDiv w:val="1"/>
      <w:marLeft w:val="0"/>
      <w:marRight w:val="0"/>
      <w:marTop w:val="0"/>
      <w:marBottom w:val="0"/>
      <w:divBdr>
        <w:top w:val="none" w:sz="0" w:space="0" w:color="auto"/>
        <w:left w:val="none" w:sz="0" w:space="0" w:color="auto"/>
        <w:bottom w:val="none" w:sz="0" w:space="0" w:color="auto"/>
        <w:right w:val="none" w:sz="0" w:space="0" w:color="auto"/>
      </w:divBdr>
    </w:div>
    <w:div w:id="1257135610">
      <w:bodyDiv w:val="1"/>
      <w:marLeft w:val="0"/>
      <w:marRight w:val="0"/>
      <w:marTop w:val="0"/>
      <w:marBottom w:val="0"/>
      <w:divBdr>
        <w:top w:val="none" w:sz="0" w:space="0" w:color="auto"/>
        <w:left w:val="none" w:sz="0" w:space="0" w:color="auto"/>
        <w:bottom w:val="none" w:sz="0" w:space="0" w:color="auto"/>
        <w:right w:val="none" w:sz="0" w:space="0" w:color="auto"/>
      </w:divBdr>
    </w:div>
    <w:div w:id="1445416020">
      <w:bodyDiv w:val="1"/>
      <w:marLeft w:val="0"/>
      <w:marRight w:val="0"/>
      <w:marTop w:val="0"/>
      <w:marBottom w:val="0"/>
      <w:divBdr>
        <w:top w:val="none" w:sz="0" w:space="0" w:color="auto"/>
        <w:left w:val="none" w:sz="0" w:space="0" w:color="auto"/>
        <w:bottom w:val="none" w:sz="0" w:space="0" w:color="auto"/>
        <w:right w:val="none" w:sz="0" w:space="0" w:color="auto"/>
      </w:divBdr>
      <w:divsChild>
        <w:div w:id="501704507">
          <w:marLeft w:val="446"/>
          <w:marRight w:val="0"/>
          <w:marTop w:val="0"/>
          <w:marBottom w:val="120"/>
          <w:divBdr>
            <w:top w:val="none" w:sz="0" w:space="0" w:color="auto"/>
            <w:left w:val="none" w:sz="0" w:space="0" w:color="auto"/>
            <w:bottom w:val="none" w:sz="0" w:space="0" w:color="auto"/>
            <w:right w:val="none" w:sz="0" w:space="0" w:color="auto"/>
          </w:divBdr>
        </w:div>
        <w:div w:id="2087219897">
          <w:marLeft w:val="446"/>
          <w:marRight w:val="0"/>
          <w:marTop w:val="0"/>
          <w:marBottom w:val="120"/>
          <w:divBdr>
            <w:top w:val="none" w:sz="0" w:space="0" w:color="auto"/>
            <w:left w:val="none" w:sz="0" w:space="0" w:color="auto"/>
            <w:bottom w:val="none" w:sz="0" w:space="0" w:color="auto"/>
            <w:right w:val="none" w:sz="0" w:space="0" w:color="auto"/>
          </w:divBdr>
        </w:div>
      </w:divsChild>
    </w:div>
    <w:div w:id="1534222689">
      <w:bodyDiv w:val="1"/>
      <w:marLeft w:val="0"/>
      <w:marRight w:val="0"/>
      <w:marTop w:val="0"/>
      <w:marBottom w:val="0"/>
      <w:divBdr>
        <w:top w:val="none" w:sz="0" w:space="0" w:color="auto"/>
        <w:left w:val="none" w:sz="0" w:space="0" w:color="auto"/>
        <w:bottom w:val="none" w:sz="0" w:space="0" w:color="auto"/>
        <w:right w:val="none" w:sz="0" w:space="0" w:color="auto"/>
      </w:divBdr>
    </w:div>
    <w:div w:id="1785954135">
      <w:bodyDiv w:val="1"/>
      <w:marLeft w:val="0"/>
      <w:marRight w:val="0"/>
      <w:marTop w:val="0"/>
      <w:marBottom w:val="0"/>
      <w:divBdr>
        <w:top w:val="none" w:sz="0" w:space="0" w:color="auto"/>
        <w:left w:val="none" w:sz="0" w:space="0" w:color="auto"/>
        <w:bottom w:val="none" w:sz="0" w:space="0" w:color="auto"/>
        <w:right w:val="none" w:sz="0" w:space="0" w:color="auto"/>
      </w:divBdr>
      <w:divsChild>
        <w:div w:id="515120748">
          <w:marLeft w:val="1800"/>
          <w:marRight w:val="0"/>
          <w:marTop w:val="100"/>
          <w:marBottom w:val="0"/>
          <w:divBdr>
            <w:top w:val="none" w:sz="0" w:space="0" w:color="auto"/>
            <w:left w:val="none" w:sz="0" w:space="0" w:color="auto"/>
            <w:bottom w:val="none" w:sz="0" w:space="0" w:color="auto"/>
            <w:right w:val="none" w:sz="0" w:space="0" w:color="auto"/>
          </w:divBdr>
        </w:div>
        <w:div w:id="506866735">
          <w:marLeft w:val="1800"/>
          <w:marRight w:val="0"/>
          <w:marTop w:val="100"/>
          <w:marBottom w:val="0"/>
          <w:divBdr>
            <w:top w:val="none" w:sz="0" w:space="0" w:color="auto"/>
            <w:left w:val="none" w:sz="0" w:space="0" w:color="auto"/>
            <w:bottom w:val="none" w:sz="0" w:space="0" w:color="auto"/>
            <w:right w:val="none" w:sz="0" w:space="0" w:color="auto"/>
          </w:divBdr>
        </w:div>
        <w:div w:id="1483691213">
          <w:marLeft w:val="1800"/>
          <w:marRight w:val="0"/>
          <w:marTop w:val="100"/>
          <w:marBottom w:val="0"/>
          <w:divBdr>
            <w:top w:val="none" w:sz="0" w:space="0" w:color="auto"/>
            <w:left w:val="none" w:sz="0" w:space="0" w:color="auto"/>
            <w:bottom w:val="none" w:sz="0" w:space="0" w:color="auto"/>
            <w:right w:val="none" w:sz="0" w:space="0" w:color="auto"/>
          </w:divBdr>
        </w:div>
      </w:divsChild>
    </w:div>
    <w:div w:id="1809470209">
      <w:bodyDiv w:val="1"/>
      <w:marLeft w:val="0"/>
      <w:marRight w:val="0"/>
      <w:marTop w:val="0"/>
      <w:marBottom w:val="0"/>
      <w:divBdr>
        <w:top w:val="none" w:sz="0" w:space="0" w:color="auto"/>
        <w:left w:val="none" w:sz="0" w:space="0" w:color="auto"/>
        <w:bottom w:val="none" w:sz="0" w:space="0" w:color="auto"/>
        <w:right w:val="none" w:sz="0" w:space="0" w:color="auto"/>
      </w:divBdr>
      <w:divsChild>
        <w:div w:id="61878508">
          <w:marLeft w:val="446"/>
          <w:marRight w:val="0"/>
          <w:marTop w:val="0"/>
          <w:marBottom w:val="120"/>
          <w:divBdr>
            <w:top w:val="none" w:sz="0" w:space="0" w:color="auto"/>
            <w:left w:val="none" w:sz="0" w:space="0" w:color="auto"/>
            <w:bottom w:val="none" w:sz="0" w:space="0" w:color="auto"/>
            <w:right w:val="none" w:sz="0" w:space="0" w:color="auto"/>
          </w:divBdr>
        </w:div>
      </w:divsChild>
    </w:div>
    <w:div w:id="182072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9837E4AE0F04DE449566621322A5E061" ma:contentTypeVersion="13" ma:contentTypeDescription="Izveidot jaunu dokumentu." ma:contentTypeScope="" ma:versionID="46c90a5505718dff4aa378889631e75c">
  <xsd:schema xmlns:xsd="http://www.w3.org/2001/XMLSchema" xmlns:xs="http://www.w3.org/2001/XMLSchema" xmlns:p="http://schemas.microsoft.com/office/2006/metadata/properties" xmlns:ns3="411e0689-3107-4ab7-9a16-6fa9c7b498af" xmlns:ns4="03266244-c53d-4e78-b3f4-7ca2cad6c64b" targetNamespace="http://schemas.microsoft.com/office/2006/metadata/properties" ma:root="true" ma:fieldsID="6bddd5613c0616bda742f589b11cde43" ns3:_="" ns4:_="">
    <xsd:import namespace="411e0689-3107-4ab7-9a16-6fa9c7b498af"/>
    <xsd:import namespace="03266244-c53d-4e78-b3f4-7ca2cad6c6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e0689-3107-4ab7-9a16-6fa9c7b49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266244-c53d-4e78-b3f4-7ca2cad6c64b"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6BB9A6-2291-4744-94E4-7F4564FA85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7C8508-CD3D-4CED-BE02-797AC49D10FC}">
  <ds:schemaRefs>
    <ds:schemaRef ds:uri="http://schemas.openxmlformats.org/officeDocument/2006/bibliography"/>
  </ds:schemaRefs>
</ds:datastoreItem>
</file>

<file path=customXml/itemProps3.xml><?xml version="1.0" encoding="utf-8"?>
<ds:datastoreItem xmlns:ds="http://schemas.openxmlformats.org/officeDocument/2006/customXml" ds:itemID="{17CBC385-6351-444C-A6C2-40A31A5FE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e0689-3107-4ab7-9a16-6fa9c7b498af"/>
    <ds:schemaRef ds:uri="03266244-c53d-4e78-b3f4-7ca2cad6c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B08AC1-5FFD-46A1-84DA-9CFE79308D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7290</Words>
  <Characters>4156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Zvirbule</dc:creator>
  <cp:keywords/>
  <dc:description/>
  <cp:lastModifiedBy>Indra Ruļuka</cp:lastModifiedBy>
  <cp:revision>2</cp:revision>
  <cp:lastPrinted>2021-10-04T06:36:00Z</cp:lastPrinted>
  <dcterms:created xsi:type="dcterms:W3CDTF">2021-10-21T12:53:00Z</dcterms:created>
  <dcterms:modified xsi:type="dcterms:W3CDTF">2021-10-21T12:53:00Z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0x0101009837E4AE0F04DE449566621322A5E061</vt:lpwstr>
  </property>
</Properties>
</file>